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D356" w14:textId="6F778783" w:rsidR="00FA2C03" w:rsidRPr="00450FBC" w:rsidRDefault="00FA2C03" w:rsidP="0001017D">
      <w:pPr>
        <w:tabs>
          <w:tab w:val="left" w:pos="1728"/>
        </w:tabs>
        <w:rPr>
          <w:rFonts w:ascii="Arial" w:hAnsi="Arial" w:cs="Arial"/>
          <w:sz w:val="30"/>
          <w:szCs w:val="30"/>
        </w:rPr>
      </w:pPr>
      <w:r w:rsidRPr="00450FBC">
        <w:rPr>
          <w:rFonts w:ascii="Arial" w:hAnsi="Arial" w:cs="Arial"/>
          <w:noProof/>
          <w:sz w:val="30"/>
          <w:szCs w:val="30"/>
        </w:rPr>
        <w:drawing>
          <wp:anchor distT="0" distB="0" distL="114300" distR="114300" simplePos="0" relativeHeight="251658240" behindDoc="1" locked="0" layoutInCell="1" allowOverlap="1" wp14:anchorId="1E1217B3" wp14:editId="3723F0B7">
            <wp:simplePos x="0" y="0"/>
            <wp:positionH relativeFrom="column">
              <wp:posOffset>19050</wp:posOffset>
            </wp:positionH>
            <wp:positionV relativeFrom="paragraph">
              <wp:posOffset>-171450</wp:posOffset>
            </wp:positionV>
            <wp:extent cx="1209675" cy="1019175"/>
            <wp:effectExtent l="19050" t="0" r="9525" b="0"/>
            <wp:wrapTight wrapText="bothSides">
              <wp:wrapPolygon edited="0">
                <wp:start x="-340" y="0"/>
                <wp:lineTo x="-340" y="21398"/>
                <wp:lineTo x="21770" y="21398"/>
                <wp:lineTo x="21770" y="0"/>
                <wp:lineTo x="-340" y="0"/>
              </wp:wrapPolygon>
            </wp:wrapTight>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jpg"/>
                    <pic:cNvPicPr/>
                  </pic:nvPicPr>
                  <pic:blipFill>
                    <a:blip r:embed="rId11" cstate="print"/>
                    <a:stretch>
                      <a:fillRect/>
                    </a:stretch>
                  </pic:blipFill>
                  <pic:spPr>
                    <a:xfrm>
                      <a:off x="0" y="0"/>
                      <a:ext cx="1209675" cy="1019175"/>
                    </a:xfrm>
                    <a:prstGeom prst="rect">
                      <a:avLst/>
                    </a:prstGeom>
                  </pic:spPr>
                </pic:pic>
              </a:graphicData>
            </a:graphic>
          </wp:anchor>
        </w:drawing>
      </w:r>
      <w:r w:rsidR="0001017D">
        <w:rPr>
          <w:rFonts w:ascii="Arial" w:hAnsi="Arial" w:cs="Arial"/>
          <w:sz w:val="30"/>
          <w:szCs w:val="30"/>
        </w:rPr>
        <w:tab/>
      </w:r>
    </w:p>
    <w:p w14:paraId="459A4F53" w14:textId="511E8F5F" w:rsidR="00403F57" w:rsidRPr="00C00362" w:rsidRDefault="008E4F9A" w:rsidP="00BD4059">
      <w:pPr>
        <w:jc w:val="center"/>
        <w:rPr>
          <w:rFonts w:ascii="Arial" w:hAnsi="Arial" w:cs="Arial"/>
          <w:b/>
          <w:sz w:val="30"/>
          <w:szCs w:val="30"/>
        </w:rPr>
      </w:pPr>
      <w:r w:rsidRPr="00C00362">
        <w:rPr>
          <w:rFonts w:ascii="Arial" w:hAnsi="Arial" w:cs="Arial"/>
          <w:b/>
          <w:sz w:val="30"/>
          <w:szCs w:val="30"/>
        </w:rPr>
        <w:t>202</w:t>
      </w:r>
      <w:r w:rsidR="0038161C">
        <w:rPr>
          <w:rFonts w:ascii="Arial" w:hAnsi="Arial" w:cs="Arial"/>
          <w:b/>
          <w:sz w:val="30"/>
          <w:szCs w:val="30"/>
        </w:rPr>
        <w:t>4</w:t>
      </w:r>
      <w:r w:rsidR="00DE1140" w:rsidRPr="00C00362">
        <w:rPr>
          <w:rFonts w:ascii="Arial" w:hAnsi="Arial" w:cs="Arial"/>
          <w:b/>
          <w:sz w:val="30"/>
          <w:szCs w:val="30"/>
        </w:rPr>
        <w:t xml:space="preserve"> Behavioral Health Public Policy Agenda</w:t>
      </w:r>
    </w:p>
    <w:p w14:paraId="4BE20F20" w14:textId="77777777" w:rsidR="00DE1140" w:rsidRPr="00450FBC" w:rsidRDefault="00DE1140" w:rsidP="00403F57">
      <w:pPr>
        <w:rPr>
          <w:rFonts w:ascii="Arial" w:hAnsi="Arial" w:cs="Arial"/>
          <w:b/>
          <w:sz w:val="21"/>
          <w:szCs w:val="21"/>
        </w:rPr>
      </w:pPr>
    </w:p>
    <w:p w14:paraId="3A6B0EA6" w14:textId="77777777" w:rsidR="00DE1140" w:rsidRPr="00450FBC" w:rsidRDefault="00DE1140" w:rsidP="00403F57">
      <w:pPr>
        <w:rPr>
          <w:rFonts w:ascii="Arial" w:hAnsi="Arial" w:cs="Arial"/>
          <w:b/>
          <w:sz w:val="21"/>
          <w:szCs w:val="21"/>
        </w:rPr>
      </w:pPr>
    </w:p>
    <w:p w14:paraId="381DCFD8" w14:textId="77777777" w:rsidR="00FA2C03" w:rsidRPr="00450FBC" w:rsidRDefault="00FA2C03" w:rsidP="00403F57">
      <w:pPr>
        <w:rPr>
          <w:rFonts w:ascii="Arial" w:hAnsi="Arial" w:cs="Arial"/>
          <w:b/>
          <w:i/>
          <w:u w:val="single"/>
        </w:rPr>
      </w:pPr>
    </w:p>
    <w:p w14:paraId="6ABB6DA1" w14:textId="77777777" w:rsidR="002E5DE8" w:rsidRPr="00450FBC" w:rsidRDefault="002E5DE8" w:rsidP="00403F57">
      <w:pPr>
        <w:rPr>
          <w:rFonts w:ascii="Arial" w:hAnsi="Arial" w:cs="Arial"/>
          <w:sz w:val="20"/>
          <w:szCs w:val="20"/>
        </w:rPr>
      </w:pPr>
    </w:p>
    <w:p w14:paraId="3369A35D" w14:textId="66604F18" w:rsidR="00FA2C03" w:rsidRPr="00450FBC" w:rsidRDefault="008D7260" w:rsidP="008D7260">
      <w:pPr>
        <w:ind w:left="720" w:hanging="720"/>
        <w:rPr>
          <w:rFonts w:ascii="Arial" w:hAnsi="Arial" w:cs="Arial"/>
          <w:sz w:val="20"/>
          <w:szCs w:val="20"/>
        </w:rPr>
      </w:pPr>
      <w:r w:rsidRPr="00450FBC">
        <w:rPr>
          <w:rFonts w:ascii="Arial" w:hAnsi="Arial" w:cs="Arial"/>
          <w:sz w:val="20"/>
          <w:szCs w:val="20"/>
        </w:rPr>
        <w:t>222 SW 7th</w:t>
      </w:r>
      <w:r w:rsidR="00FA2C03" w:rsidRPr="00450FBC">
        <w:rPr>
          <w:rFonts w:ascii="Arial" w:hAnsi="Arial" w:cs="Arial"/>
          <w:sz w:val="20"/>
          <w:szCs w:val="20"/>
        </w:rPr>
        <w:t>, Topeka, Kansas 66603</w:t>
      </w:r>
    </w:p>
    <w:p w14:paraId="76ACF382" w14:textId="77777777" w:rsidR="00FA2C03" w:rsidRPr="00450FBC" w:rsidRDefault="00FA2C03" w:rsidP="00403F57">
      <w:pPr>
        <w:rPr>
          <w:rFonts w:ascii="Arial" w:hAnsi="Arial" w:cs="Arial"/>
          <w:sz w:val="20"/>
          <w:szCs w:val="20"/>
        </w:rPr>
      </w:pPr>
      <w:r w:rsidRPr="00450FBC">
        <w:rPr>
          <w:rFonts w:ascii="Arial" w:hAnsi="Arial" w:cs="Arial"/>
          <w:sz w:val="20"/>
          <w:szCs w:val="20"/>
        </w:rPr>
        <w:t>Telephone: 785-234-4773 / Fax: 785-234-3189</w:t>
      </w:r>
    </w:p>
    <w:p w14:paraId="6406C26D" w14:textId="77777777" w:rsidR="00FA2C03" w:rsidRPr="00450FBC" w:rsidRDefault="00BD1239" w:rsidP="00403F57">
      <w:pPr>
        <w:rPr>
          <w:rFonts w:ascii="Arial" w:hAnsi="Arial" w:cs="Arial"/>
          <w:sz w:val="20"/>
          <w:szCs w:val="20"/>
        </w:rPr>
      </w:pPr>
      <w:hyperlink r:id="rId12" w:history="1">
        <w:r w:rsidR="00FA2C03" w:rsidRPr="00450FBC">
          <w:rPr>
            <w:rStyle w:val="Hyperlink"/>
            <w:rFonts w:ascii="Arial" w:hAnsi="Arial" w:cs="Arial"/>
            <w:sz w:val="20"/>
            <w:szCs w:val="20"/>
          </w:rPr>
          <w:t>www.acmhck.org</w:t>
        </w:r>
      </w:hyperlink>
    </w:p>
    <w:p w14:paraId="70CF6ADF" w14:textId="77777777" w:rsidR="00CE560A" w:rsidRPr="00450FBC" w:rsidRDefault="00CE560A" w:rsidP="009461BE">
      <w:pPr>
        <w:rPr>
          <w:rFonts w:ascii="Arial" w:hAnsi="Arial" w:cs="Arial"/>
          <w:sz w:val="20"/>
          <w:szCs w:val="20"/>
        </w:rPr>
      </w:pPr>
    </w:p>
    <w:p w14:paraId="7BE0880A" w14:textId="408AD28C" w:rsidR="00AB6D4B" w:rsidRDefault="00E35026" w:rsidP="005E1CF5">
      <w:pPr>
        <w:rPr>
          <w:rFonts w:ascii="Arial" w:hAnsi="Arial" w:cs="Arial"/>
          <w:sz w:val="21"/>
          <w:szCs w:val="21"/>
        </w:rPr>
      </w:pPr>
      <w:bookmarkStart w:id="0" w:name="_Hlk525284920"/>
      <w:r>
        <w:rPr>
          <w:rFonts w:ascii="Arial" w:hAnsi="Arial" w:cs="Arial"/>
          <w:b/>
          <w:bCs/>
          <w:sz w:val="21"/>
          <w:szCs w:val="21"/>
        </w:rPr>
        <w:t>Cross-Certification</w:t>
      </w:r>
      <w:r w:rsidR="0045174B">
        <w:rPr>
          <w:rFonts w:ascii="Arial" w:hAnsi="Arial" w:cs="Arial"/>
          <w:b/>
          <w:bCs/>
          <w:sz w:val="21"/>
          <w:szCs w:val="21"/>
        </w:rPr>
        <w:t xml:space="preserve"> Status for </w:t>
      </w:r>
      <w:r w:rsidR="00D9198A" w:rsidRPr="00450FBC">
        <w:rPr>
          <w:rFonts w:ascii="Arial" w:hAnsi="Arial" w:cs="Arial"/>
          <w:b/>
          <w:bCs/>
          <w:sz w:val="21"/>
          <w:szCs w:val="21"/>
        </w:rPr>
        <w:t>Certified Community Behavioral Health Clinics (CCBHCs</w:t>
      </w:r>
      <w:r w:rsidR="00D9198A" w:rsidRPr="0024270C">
        <w:rPr>
          <w:rFonts w:ascii="Arial" w:hAnsi="Arial" w:cs="Arial"/>
          <w:sz w:val="21"/>
          <w:szCs w:val="21"/>
        </w:rPr>
        <w:t>).</w:t>
      </w:r>
      <w:r w:rsidR="00AB6D4B">
        <w:rPr>
          <w:rFonts w:ascii="Arial" w:hAnsi="Arial" w:cs="Arial"/>
          <w:sz w:val="21"/>
          <w:szCs w:val="21"/>
        </w:rPr>
        <w:t xml:space="preserve"> Allow for CCBHCs who have previously been </w:t>
      </w:r>
      <w:r w:rsidR="00AB6D4B" w:rsidRPr="00A76ACF">
        <w:rPr>
          <w:rFonts w:ascii="Arial" w:hAnsi="Arial" w:cs="Arial"/>
          <w:sz w:val="21"/>
          <w:szCs w:val="21"/>
        </w:rPr>
        <w:t xml:space="preserve">certified by the secretary for aging and disability services and that have also been accredited by the commission on accreditation of rehabilitation facilities or the joint commission, or another national accrediting body approved by the secretary for aging and disability services, </w:t>
      </w:r>
      <w:r w:rsidR="00AB6D4B">
        <w:rPr>
          <w:rFonts w:ascii="Arial" w:hAnsi="Arial" w:cs="Arial"/>
          <w:sz w:val="21"/>
          <w:szCs w:val="21"/>
        </w:rPr>
        <w:t>to</w:t>
      </w:r>
      <w:r w:rsidR="00AB6D4B" w:rsidRPr="00A76ACF">
        <w:rPr>
          <w:rFonts w:ascii="Arial" w:hAnsi="Arial" w:cs="Arial"/>
          <w:sz w:val="21"/>
          <w:szCs w:val="21"/>
        </w:rPr>
        <w:t xml:space="preserve"> be granted a certification renewal based on such accreditation</w:t>
      </w:r>
      <w:r w:rsidR="00AB6D4B" w:rsidRPr="0045174B">
        <w:rPr>
          <w:rFonts w:ascii="Arial" w:hAnsi="Arial" w:cs="Arial"/>
          <w:b/>
          <w:bCs/>
          <w:sz w:val="21"/>
          <w:szCs w:val="21"/>
        </w:rPr>
        <w:t>.</w:t>
      </w:r>
    </w:p>
    <w:p w14:paraId="30717E7F" w14:textId="77777777" w:rsidR="00AB6D4B" w:rsidRDefault="00AB6D4B" w:rsidP="005E1CF5">
      <w:pPr>
        <w:rPr>
          <w:rFonts w:ascii="Arial" w:hAnsi="Arial" w:cs="Arial"/>
          <w:sz w:val="21"/>
          <w:szCs w:val="21"/>
        </w:rPr>
      </w:pPr>
    </w:p>
    <w:p w14:paraId="50FE38F1" w14:textId="2662F0F4" w:rsidR="00995111" w:rsidRPr="00450FBC" w:rsidRDefault="00995111" w:rsidP="00995111">
      <w:pPr>
        <w:rPr>
          <w:rFonts w:ascii="Arial" w:hAnsi="Arial" w:cs="Arial"/>
          <w:bCs/>
          <w:sz w:val="21"/>
          <w:szCs w:val="21"/>
        </w:rPr>
      </w:pPr>
      <w:r w:rsidRPr="00450FBC">
        <w:rPr>
          <w:rFonts w:ascii="Arial" w:hAnsi="Arial" w:cs="Arial"/>
          <w:b/>
          <w:sz w:val="21"/>
          <w:szCs w:val="21"/>
        </w:rPr>
        <w:t>Addressing the Needs of the Uninsured and Underinsured—</w:t>
      </w:r>
      <w:r w:rsidR="00CE560A" w:rsidRPr="00450FBC">
        <w:rPr>
          <w:rFonts w:ascii="Arial" w:hAnsi="Arial" w:cs="Arial"/>
          <w:b/>
          <w:sz w:val="21"/>
          <w:szCs w:val="21"/>
        </w:rPr>
        <w:t xml:space="preserve">Keeping the </w:t>
      </w:r>
      <w:r w:rsidRPr="00450FBC">
        <w:rPr>
          <w:rFonts w:ascii="Arial" w:hAnsi="Arial" w:cs="Arial"/>
          <w:b/>
          <w:sz w:val="21"/>
          <w:szCs w:val="21"/>
        </w:rPr>
        <w:t xml:space="preserve">Promise of Mental Health Reform. </w:t>
      </w:r>
      <w:r w:rsidRPr="00450FBC">
        <w:rPr>
          <w:rFonts w:ascii="Arial" w:hAnsi="Arial" w:cs="Arial"/>
          <w:bCs/>
          <w:sz w:val="21"/>
          <w:szCs w:val="21"/>
        </w:rPr>
        <w:t xml:space="preserve">Since enactment of the Kansas Mental Health Reform Act of 1990, CMHCs are the designated local Mental Health Authorities, coordinating the delivery of publicly funded community-based mental health services, and are required to </w:t>
      </w:r>
      <w:r w:rsidRPr="00450FBC">
        <w:rPr>
          <w:rFonts w:ascii="Arial" w:hAnsi="Arial" w:cs="Arial"/>
          <w:sz w:val="21"/>
          <w:szCs w:val="21"/>
        </w:rPr>
        <w:t>serve every person who walks through their doors, regardless of ability to pay. If those in need of services do not receive timely treatment, they may have to be served in emergency rooms, state hospitals, or jails, all of which are much more expensive. Even with recent enhancements made to the Medicaid system through implementation of CCBHCs, there remains an ongoing need to sustain funding for services provided to the uninsured. In order to meet the demand for services</w:t>
      </w:r>
      <w:r w:rsidR="00C00362">
        <w:rPr>
          <w:rFonts w:ascii="Arial" w:hAnsi="Arial" w:cs="Arial"/>
          <w:sz w:val="21"/>
          <w:szCs w:val="21"/>
        </w:rPr>
        <w:t xml:space="preserve"> and</w:t>
      </w:r>
      <w:r w:rsidRPr="00450FBC">
        <w:rPr>
          <w:rFonts w:ascii="Arial" w:hAnsi="Arial" w:cs="Arial"/>
          <w:sz w:val="21"/>
          <w:szCs w:val="21"/>
        </w:rPr>
        <w:t xml:space="preserve"> </w:t>
      </w:r>
      <w:r w:rsidRPr="00450FBC">
        <w:rPr>
          <w:rFonts w:ascii="Arial" w:hAnsi="Arial" w:cs="Arial"/>
          <w:bCs/>
          <w:sz w:val="21"/>
          <w:szCs w:val="21"/>
        </w:rPr>
        <w:t xml:space="preserve">account for the growth in persons served, </w:t>
      </w:r>
      <w:r w:rsidR="00E35026">
        <w:rPr>
          <w:rFonts w:ascii="Arial" w:hAnsi="Arial" w:cs="Arial"/>
          <w:bCs/>
          <w:sz w:val="21"/>
          <w:szCs w:val="21"/>
        </w:rPr>
        <w:t>current funding levels must be maintained.</w:t>
      </w:r>
    </w:p>
    <w:bookmarkEnd w:id="0"/>
    <w:p w14:paraId="59D8E3CE" w14:textId="77777777" w:rsidR="004A73B6" w:rsidRPr="00450FBC" w:rsidRDefault="004A73B6" w:rsidP="005E1CF5">
      <w:pPr>
        <w:rPr>
          <w:rFonts w:ascii="Arial" w:hAnsi="Arial" w:cs="Arial"/>
          <w:sz w:val="21"/>
          <w:szCs w:val="21"/>
          <w:u w:val="single"/>
        </w:rPr>
      </w:pPr>
    </w:p>
    <w:p w14:paraId="7AE4E7AA" w14:textId="22B96FC5" w:rsidR="00204360" w:rsidRPr="00450FBC" w:rsidRDefault="008E4F9A" w:rsidP="00ED6C6D">
      <w:pPr>
        <w:rPr>
          <w:rFonts w:ascii="Arial" w:hAnsi="Arial" w:cs="Arial"/>
          <w:b/>
          <w:sz w:val="21"/>
          <w:szCs w:val="21"/>
        </w:rPr>
      </w:pPr>
      <w:r w:rsidRPr="00450FBC">
        <w:rPr>
          <w:rFonts w:ascii="Arial" w:hAnsi="Arial" w:cs="Arial"/>
          <w:b/>
          <w:sz w:val="21"/>
          <w:szCs w:val="21"/>
        </w:rPr>
        <w:t xml:space="preserve">Support </w:t>
      </w:r>
      <w:r w:rsidR="009F6E29" w:rsidRPr="00450FBC">
        <w:rPr>
          <w:rFonts w:ascii="Arial" w:hAnsi="Arial" w:cs="Arial"/>
          <w:b/>
          <w:sz w:val="21"/>
          <w:szCs w:val="21"/>
        </w:rPr>
        <w:t xml:space="preserve">CMHC </w:t>
      </w:r>
      <w:r w:rsidRPr="00450FBC">
        <w:rPr>
          <w:rFonts w:ascii="Arial" w:hAnsi="Arial" w:cs="Arial"/>
          <w:b/>
          <w:sz w:val="21"/>
          <w:szCs w:val="21"/>
        </w:rPr>
        <w:t>Crisis Center</w:t>
      </w:r>
      <w:r w:rsidR="00483831" w:rsidRPr="00450FBC">
        <w:rPr>
          <w:rFonts w:ascii="Arial" w:hAnsi="Arial" w:cs="Arial"/>
          <w:b/>
          <w:sz w:val="21"/>
          <w:szCs w:val="21"/>
        </w:rPr>
        <w:t>s</w:t>
      </w:r>
      <w:r w:rsidRPr="00450FBC">
        <w:rPr>
          <w:rFonts w:ascii="Arial" w:hAnsi="Arial" w:cs="Arial"/>
          <w:b/>
          <w:sz w:val="21"/>
          <w:szCs w:val="21"/>
        </w:rPr>
        <w:t>.</w:t>
      </w:r>
      <w:r w:rsidR="00ED2A45" w:rsidRPr="00450FBC">
        <w:rPr>
          <w:rFonts w:ascii="Arial" w:hAnsi="Arial" w:cs="Arial"/>
          <w:b/>
          <w:sz w:val="21"/>
          <w:szCs w:val="21"/>
        </w:rPr>
        <w:t xml:space="preserve"> </w:t>
      </w:r>
    </w:p>
    <w:p w14:paraId="1C837A19" w14:textId="4179C2F8" w:rsidR="00630101" w:rsidRPr="00450FBC" w:rsidRDefault="008E4F9A" w:rsidP="00C00362">
      <w:pPr>
        <w:pStyle w:val="ListParagraph"/>
        <w:numPr>
          <w:ilvl w:val="0"/>
          <w:numId w:val="35"/>
        </w:numPr>
        <w:ind w:left="360"/>
        <w:rPr>
          <w:rFonts w:ascii="Arial" w:hAnsi="Arial" w:cs="Arial"/>
          <w:sz w:val="21"/>
          <w:szCs w:val="21"/>
        </w:rPr>
      </w:pPr>
      <w:r w:rsidRPr="00450FBC">
        <w:rPr>
          <w:rFonts w:ascii="Arial" w:hAnsi="Arial" w:cs="Arial"/>
          <w:sz w:val="21"/>
          <w:szCs w:val="21"/>
        </w:rPr>
        <w:t xml:space="preserve">Support and enhance current funding </w:t>
      </w:r>
      <w:r w:rsidR="00735ADD" w:rsidRPr="00450FBC">
        <w:rPr>
          <w:rFonts w:ascii="Arial" w:hAnsi="Arial" w:cs="Arial"/>
          <w:sz w:val="21"/>
          <w:szCs w:val="21"/>
        </w:rPr>
        <w:t xml:space="preserve">for </w:t>
      </w:r>
      <w:r w:rsidRPr="00450FBC">
        <w:rPr>
          <w:rFonts w:ascii="Arial" w:hAnsi="Arial" w:cs="Arial"/>
          <w:sz w:val="21"/>
          <w:szCs w:val="21"/>
        </w:rPr>
        <w:t>community crisis centers</w:t>
      </w:r>
      <w:r w:rsidR="00A52A76" w:rsidRPr="00450FBC">
        <w:rPr>
          <w:rFonts w:ascii="Arial" w:hAnsi="Arial" w:cs="Arial"/>
          <w:sz w:val="21"/>
          <w:szCs w:val="21"/>
        </w:rPr>
        <w:t xml:space="preserve"> </w:t>
      </w:r>
      <w:r w:rsidR="00630101" w:rsidRPr="00450FBC">
        <w:rPr>
          <w:rFonts w:ascii="Arial" w:hAnsi="Arial" w:cs="Arial"/>
          <w:sz w:val="21"/>
          <w:szCs w:val="21"/>
        </w:rPr>
        <w:t>operated by CMHCs. R</w:t>
      </w:r>
      <w:r w:rsidRPr="00450FBC">
        <w:rPr>
          <w:rFonts w:ascii="Arial" w:hAnsi="Arial" w:cs="Arial"/>
          <w:sz w:val="21"/>
          <w:szCs w:val="21"/>
        </w:rPr>
        <w:t xml:space="preserve">egional </w:t>
      </w:r>
      <w:r w:rsidR="003447F3" w:rsidRPr="00450FBC">
        <w:rPr>
          <w:rFonts w:ascii="Arial" w:hAnsi="Arial" w:cs="Arial"/>
          <w:sz w:val="21"/>
          <w:szCs w:val="21"/>
        </w:rPr>
        <w:t>c</w:t>
      </w:r>
      <w:r w:rsidRPr="00450FBC">
        <w:rPr>
          <w:rFonts w:ascii="Arial" w:hAnsi="Arial" w:cs="Arial"/>
          <w:sz w:val="21"/>
          <w:szCs w:val="21"/>
        </w:rPr>
        <w:t xml:space="preserve">risis </w:t>
      </w:r>
      <w:r w:rsidR="003447F3" w:rsidRPr="00450FBC">
        <w:rPr>
          <w:rFonts w:ascii="Arial" w:hAnsi="Arial" w:cs="Arial"/>
          <w:sz w:val="21"/>
          <w:szCs w:val="21"/>
        </w:rPr>
        <w:t>s</w:t>
      </w:r>
      <w:r w:rsidRPr="00450FBC">
        <w:rPr>
          <w:rFonts w:ascii="Arial" w:hAnsi="Arial" w:cs="Arial"/>
          <w:sz w:val="21"/>
          <w:szCs w:val="21"/>
        </w:rPr>
        <w:t xml:space="preserve">tabilization </w:t>
      </w:r>
      <w:r w:rsidR="003447F3" w:rsidRPr="00450FBC">
        <w:rPr>
          <w:rFonts w:ascii="Arial" w:hAnsi="Arial" w:cs="Arial"/>
          <w:sz w:val="21"/>
          <w:szCs w:val="21"/>
        </w:rPr>
        <w:t>centers</w:t>
      </w:r>
      <w:r w:rsidRPr="00450FBC">
        <w:rPr>
          <w:rFonts w:ascii="Arial" w:hAnsi="Arial" w:cs="Arial"/>
          <w:sz w:val="21"/>
          <w:szCs w:val="21"/>
        </w:rPr>
        <w:t xml:space="preserve"> provide treatment for those individuals who can be stabilized without </w:t>
      </w:r>
      <w:r w:rsidR="006667EA" w:rsidRPr="00450FBC">
        <w:rPr>
          <w:rFonts w:ascii="Arial" w:hAnsi="Arial" w:cs="Arial"/>
          <w:sz w:val="21"/>
          <w:szCs w:val="21"/>
        </w:rPr>
        <w:t xml:space="preserve">hospitalization. </w:t>
      </w:r>
    </w:p>
    <w:p w14:paraId="6A8A086F" w14:textId="0AD2F432" w:rsidR="008120BA" w:rsidRDefault="00C00362" w:rsidP="00CD6E86">
      <w:pPr>
        <w:pStyle w:val="ListParagraph"/>
        <w:numPr>
          <w:ilvl w:val="0"/>
          <w:numId w:val="35"/>
        </w:numPr>
        <w:ind w:left="360"/>
        <w:rPr>
          <w:rFonts w:ascii="Arial" w:hAnsi="Arial" w:cs="Arial"/>
          <w:sz w:val="21"/>
          <w:szCs w:val="21"/>
        </w:rPr>
      </w:pPr>
      <w:r w:rsidRPr="00C00362">
        <w:rPr>
          <w:rFonts w:ascii="Arial" w:hAnsi="Arial" w:cs="Arial"/>
          <w:sz w:val="21"/>
          <w:szCs w:val="21"/>
        </w:rPr>
        <w:t>The</w:t>
      </w:r>
      <w:r w:rsidR="00ED6C6D" w:rsidRPr="00C00362">
        <w:rPr>
          <w:rFonts w:ascii="Arial" w:hAnsi="Arial" w:cs="Arial"/>
          <w:sz w:val="21"/>
          <w:szCs w:val="21"/>
        </w:rPr>
        <w:t xml:space="preserve"> passage of the Kansas Crisis Intervention Act in </w:t>
      </w:r>
      <w:r w:rsidR="003447F3" w:rsidRPr="00C00362">
        <w:rPr>
          <w:rFonts w:ascii="Arial" w:hAnsi="Arial" w:cs="Arial"/>
          <w:sz w:val="21"/>
          <w:szCs w:val="21"/>
        </w:rPr>
        <w:t xml:space="preserve">2017 </w:t>
      </w:r>
      <w:r w:rsidR="00ED6C6D" w:rsidRPr="00C00362">
        <w:rPr>
          <w:rFonts w:ascii="Arial" w:hAnsi="Arial" w:cs="Arial"/>
          <w:sz w:val="21"/>
          <w:szCs w:val="21"/>
        </w:rPr>
        <w:t xml:space="preserve">allows for </w:t>
      </w:r>
      <w:r w:rsidR="00E76564" w:rsidRPr="00C00362">
        <w:rPr>
          <w:rFonts w:ascii="Arial" w:hAnsi="Arial" w:cs="Arial"/>
          <w:sz w:val="21"/>
          <w:szCs w:val="21"/>
        </w:rPr>
        <w:t xml:space="preserve">establishment of Crisis Intervention Centers (CICs) that provide </w:t>
      </w:r>
      <w:r w:rsidR="00ED6C6D" w:rsidRPr="00C00362">
        <w:rPr>
          <w:rFonts w:ascii="Arial" w:hAnsi="Arial" w:cs="Arial"/>
          <w:sz w:val="21"/>
          <w:szCs w:val="21"/>
        </w:rPr>
        <w:t>targeted interventions and emergency care for individuals experiencing crisis due to mental illness, substance abuse, or a co-occurring condition</w:t>
      </w:r>
      <w:r w:rsidR="00E76564" w:rsidRPr="00C00362">
        <w:rPr>
          <w:rFonts w:ascii="Arial" w:hAnsi="Arial" w:cs="Arial"/>
          <w:sz w:val="21"/>
          <w:szCs w:val="21"/>
        </w:rPr>
        <w:t xml:space="preserve">. CICs are able to </w:t>
      </w:r>
      <w:r w:rsidR="0098671D" w:rsidRPr="00C00362">
        <w:rPr>
          <w:rFonts w:ascii="Arial" w:hAnsi="Arial" w:cs="Arial"/>
          <w:sz w:val="21"/>
          <w:szCs w:val="21"/>
        </w:rPr>
        <w:t>take involuntary admission</w:t>
      </w:r>
      <w:r w:rsidR="006667EA" w:rsidRPr="00C00362">
        <w:rPr>
          <w:rFonts w:ascii="Arial" w:hAnsi="Arial" w:cs="Arial"/>
          <w:sz w:val="21"/>
          <w:szCs w:val="21"/>
        </w:rPr>
        <w:t xml:space="preserve">, which </w:t>
      </w:r>
      <w:r w:rsidR="007D2E95" w:rsidRPr="00C00362">
        <w:rPr>
          <w:rFonts w:ascii="Arial" w:hAnsi="Arial" w:cs="Arial"/>
          <w:sz w:val="21"/>
          <w:szCs w:val="21"/>
        </w:rPr>
        <w:t xml:space="preserve">could reduce the </w:t>
      </w:r>
      <w:r w:rsidR="00347948" w:rsidRPr="00C00362">
        <w:rPr>
          <w:rFonts w:ascii="Arial" w:hAnsi="Arial" w:cs="Arial"/>
          <w:sz w:val="21"/>
          <w:szCs w:val="21"/>
        </w:rPr>
        <w:t>level of demand for state hospital care;</w:t>
      </w:r>
      <w:r w:rsidR="00ED6C6D" w:rsidRPr="00C00362">
        <w:rPr>
          <w:rFonts w:ascii="Arial" w:hAnsi="Arial" w:cs="Arial"/>
          <w:sz w:val="21"/>
          <w:szCs w:val="21"/>
        </w:rPr>
        <w:t xml:space="preserve"> however, we are still awaiting promulgation of the regulations</w:t>
      </w:r>
      <w:r w:rsidR="003C775F" w:rsidRPr="00C00362">
        <w:rPr>
          <w:rFonts w:ascii="Arial" w:hAnsi="Arial" w:cs="Arial"/>
          <w:sz w:val="21"/>
          <w:szCs w:val="21"/>
        </w:rPr>
        <w:t>.</w:t>
      </w:r>
      <w:r w:rsidR="00ED6C6D" w:rsidRPr="00C00362">
        <w:rPr>
          <w:rFonts w:ascii="Arial" w:hAnsi="Arial" w:cs="Arial"/>
          <w:sz w:val="21"/>
          <w:szCs w:val="21"/>
        </w:rPr>
        <w:t xml:space="preserve"> </w:t>
      </w:r>
      <w:r w:rsidR="005A6821" w:rsidRPr="00C00362">
        <w:rPr>
          <w:rFonts w:ascii="Arial" w:hAnsi="Arial" w:cs="Arial"/>
          <w:sz w:val="21"/>
          <w:szCs w:val="21"/>
        </w:rPr>
        <w:t>We urge the State to expediently finalize the regulations</w:t>
      </w:r>
      <w:r w:rsidRPr="00C00362">
        <w:rPr>
          <w:rFonts w:ascii="Arial" w:hAnsi="Arial" w:cs="Arial"/>
          <w:sz w:val="21"/>
          <w:szCs w:val="21"/>
        </w:rPr>
        <w:t>.</w:t>
      </w:r>
      <w:r w:rsidR="005A6821" w:rsidRPr="00C00362">
        <w:rPr>
          <w:rFonts w:ascii="Arial" w:hAnsi="Arial" w:cs="Arial"/>
          <w:sz w:val="21"/>
          <w:szCs w:val="21"/>
        </w:rPr>
        <w:t xml:space="preserve"> </w:t>
      </w:r>
    </w:p>
    <w:p w14:paraId="59EED4AA" w14:textId="77777777" w:rsidR="00C00362" w:rsidRPr="00C00362" w:rsidRDefault="00C00362" w:rsidP="00C00362">
      <w:pPr>
        <w:pStyle w:val="ListParagraph"/>
        <w:ind w:left="360"/>
        <w:rPr>
          <w:rFonts w:ascii="Arial" w:hAnsi="Arial" w:cs="Arial"/>
          <w:sz w:val="21"/>
          <w:szCs w:val="21"/>
        </w:rPr>
      </w:pPr>
    </w:p>
    <w:p w14:paraId="79EF5879" w14:textId="70A6D2D1" w:rsidR="00BC2235" w:rsidRPr="00450FBC" w:rsidRDefault="00EC722C" w:rsidP="00BC2235">
      <w:pPr>
        <w:rPr>
          <w:rFonts w:ascii="Arial" w:hAnsi="Arial" w:cs="Arial"/>
          <w:bCs/>
          <w:sz w:val="21"/>
          <w:szCs w:val="21"/>
        </w:rPr>
      </w:pPr>
      <w:r w:rsidRPr="00450FBC">
        <w:rPr>
          <w:rFonts w:ascii="Arial" w:hAnsi="Arial" w:cs="Arial"/>
          <w:b/>
          <w:sz w:val="21"/>
          <w:szCs w:val="21"/>
        </w:rPr>
        <w:t xml:space="preserve">Building Career Pathways and Supporting Workforce. </w:t>
      </w:r>
      <w:r w:rsidRPr="00450FBC">
        <w:rPr>
          <w:rFonts w:ascii="Arial" w:hAnsi="Arial" w:cs="Arial"/>
          <w:bCs/>
          <w:sz w:val="21"/>
          <w:szCs w:val="21"/>
        </w:rPr>
        <w:t>The workforce shortage of Qualified Mental Health Professionals (QMHPs) and medical staff has become a significant challenge. Some of this strain should be alleviated by implementation of the CCBHC model, but more needs to be done to increase the human resources necessary to adequately staff our CMHC</w:t>
      </w:r>
      <w:r w:rsidR="00BD1239">
        <w:rPr>
          <w:rFonts w:ascii="Arial" w:hAnsi="Arial" w:cs="Arial"/>
          <w:bCs/>
          <w:sz w:val="21"/>
          <w:szCs w:val="21"/>
        </w:rPr>
        <w:t>s</w:t>
      </w:r>
      <w:r w:rsidRPr="00450FBC">
        <w:rPr>
          <w:rFonts w:ascii="Arial" w:hAnsi="Arial" w:cs="Arial"/>
          <w:bCs/>
          <w:sz w:val="21"/>
          <w:szCs w:val="21"/>
        </w:rPr>
        <w:t xml:space="preserve">/CCBHCs. </w:t>
      </w:r>
      <w:r w:rsidR="006A1F73" w:rsidRPr="00450FBC">
        <w:rPr>
          <w:rFonts w:ascii="Arial" w:hAnsi="Arial" w:cs="Arial"/>
          <w:bCs/>
          <w:sz w:val="21"/>
          <w:szCs w:val="21"/>
        </w:rPr>
        <w:t xml:space="preserve">A multiprong approach must be taken to not only retain current staff but also to </w:t>
      </w:r>
      <w:r w:rsidR="00BC2235" w:rsidRPr="00450FBC">
        <w:rPr>
          <w:rFonts w:ascii="Arial" w:hAnsi="Arial" w:cs="Arial"/>
          <w:bCs/>
          <w:sz w:val="21"/>
          <w:szCs w:val="21"/>
        </w:rPr>
        <w:t xml:space="preserve">increase the number of professionals entering the field, such as the following: </w:t>
      </w:r>
    </w:p>
    <w:p w14:paraId="75BF7CF6" w14:textId="0E6CD63F" w:rsidR="00EC722C" w:rsidRDefault="00347948" w:rsidP="00BC2235">
      <w:pPr>
        <w:pStyle w:val="ListParagraph"/>
        <w:numPr>
          <w:ilvl w:val="0"/>
          <w:numId w:val="34"/>
        </w:numPr>
        <w:rPr>
          <w:rFonts w:ascii="Arial" w:hAnsi="Arial" w:cs="Arial"/>
          <w:bCs/>
          <w:sz w:val="21"/>
          <w:szCs w:val="21"/>
        </w:rPr>
      </w:pPr>
      <w:r w:rsidRPr="00450FBC">
        <w:rPr>
          <w:rFonts w:ascii="Arial" w:hAnsi="Arial" w:cs="Arial"/>
          <w:bCs/>
          <w:sz w:val="21"/>
          <w:szCs w:val="21"/>
        </w:rPr>
        <w:t>Amend the g</w:t>
      </w:r>
      <w:r w:rsidR="00EC722C" w:rsidRPr="00450FBC">
        <w:rPr>
          <w:rFonts w:ascii="Arial" w:hAnsi="Arial" w:cs="Arial"/>
          <w:bCs/>
          <w:sz w:val="21"/>
          <w:szCs w:val="21"/>
        </w:rPr>
        <w:t xml:space="preserve">raduate student loan repayment legislation to </w:t>
      </w:r>
      <w:r w:rsidRPr="00450FBC">
        <w:rPr>
          <w:rFonts w:ascii="Arial" w:hAnsi="Arial" w:cs="Arial"/>
          <w:bCs/>
          <w:sz w:val="21"/>
          <w:szCs w:val="21"/>
        </w:rPr>
        <w:t>allow</w:t>
      </w:r>
      <w:r w:rsidR="003C6825" w:rsidRPr="00450FBC">
        <w:rPr>
          <w:rFonts w:ascii="Arial" w:hAnsi="Arial" w:cs="Arial"/>
          <w:bCs/>
          <w:sz w:val="21"/>
          <w:szCs w:val="21"/>
        </w:rPr>
        <w:t xml:space="preserve"> program eligibility to include</w:t>
      </w:r>
      <w:r w:rsidR="00685552" w:rsidRPr="00450FBC">
        <w:rPr>
          <w:rFonts w:ascii="Arial" w:hAnsi="Arial" w:cs="Arial"/>
          <w:bCs/>
          <w:sz w:val="21"/>
          <w:szCs w:val="21"/>
        </w:rPr>
        <w:t xml:space="preserve"> </w:t>
      </w:r>
      <w:r w:rsidR="00EC722C" w:rsidRPr="00450FBC">
        <w:rPr>
          <w:rFonts w:ascii="Arial" w:hAnsi="Arial" w:cs="Arial"/>
          <w:bCs/>
          <w:sz w:val="21"/>
          <w:szCs w:val="21"/>
        </w:rPr>
        <w:t>out</w:t>
      </w:r>
      <w:r w:rsidRPr="00450FBC">
        <w:rPr>
          <w:rFonts w:ascii="Arial" w:hAnsi="Arial" w:cs="Arial"/>
          <w:bCs/>
          <w:sz w:val="21"/>
          <w:szCs w:val="21"/>
        </w:rPr>
        <w:t>-</w:t>
      </w:r>
      <w:r w:rsidR="00EC722C" w:rsidRPr="00450FBC">
        <w:rPr>
          <w:rFonts w:ascii="Arial" w:hAnsi="Arial" w:cs="Arial"/>
          <w:bCs/>
          <w:sz w:val="21"/>
          <w:szCs w:val="21"/>
        </w:rPr>
        <w:t>of</w:t>
      </w:r>
      <w:r w:rsidRPr="00450FBC">
        <w:rPr>
          <w:rFonts w:ascii="Arial" w:hAnsi="Arial" w:cs="Arial"/>
          <w:bCs/>
          <w:sz w:val="21"/>
          <w:szCs w:val="21"/>
        </w:rPr>
        <w:t>-</w:t>
      </w:r>
      <w:r w:rsidR="00EC722C" w:rsidRPr="00450FBC">
        <w:rPr>
          <w:rFonts w:ascii="Arial" w:hAnsi="Arial" w:cs="Arial"/>
          <w:bCs/>
          <w:sz w:val="21"/>
          <w:szCs w:val="21"/>
        </w:rPr>
        <w:t xml:space="preserve">state students </w:t>
      </w:r>
      <w:r w:rsidRPr="00450FBC">
        <w:rPr>
          <w:rFonts w:ascii="Arial" w:hAnsi="Arial" w:cs="Arial"/>
          <w:bCs/>
          <w:sz w:val="21"/>
          <w:szCs w:val="21"/>
        </w:rPr>
        <w:t>in</w:t>
      </w:r>
      <w:r w:rsidR="00EC722C" w:rsidRPr="00450FBC">
        <w:rPr>
          <w:rFonts w:ascii="Arial" w:hAnsi="Arial" w:cs="Arial"/>
          <w:bCs/>
          <w:sz w:val="21"/>
          <w:szCs w:val="21"/>
        </w:rPr>
        <w:t xml:space="preserve"> </w:t>
      </w:r>
      <w:r w:rsidRPr="00450FBC">
        <w:rPr>
          <w:rFonts w:ascii="Arial" w:hAnsi="Arial" w:cs="Arial"/>
          <w:bCs/>
          <w:sz w:val="21"/>
          <w:szCs w:val="21"/>
        </w:rPr>
        <w:t>the</w:t>
      </w:r>
      <w:r w:rsidR="00EC722C" w:rsidRPr="00450FBC">
        <w:rPr>
          <w:rFonts w:ascii="Arial" w:hAnsi="Arial" w:cs="Arial"/>
          <w:bCs/>
          <w:sz w:val="21"/>
          <w:szCs w:val="21"/>
        </w:rPr>
        <w:t xml:space="preserve"> psychiatry program at KUMed</w:t>
      </w:r>
      <w:r w:rsidR="00663BB7">
        <w:rPr>
          <w:rFonts w:ascii="Arial" w:hAnsi="Arial" w:cs="Arial"/>
          <w:bCs/>
          <w:sz w:val="21"/>
          <w:szCs w:val="21"/>
        </w:rPr>
        <w:t xml:space="preserve"> </w:t>
      </w:r>
    </w:p>
    <w:p w14:paraId="55F23682" w14:textId="27268549" w:rsidR="00C20C72" w:rsidRPr="00450FBC" w:rsidRDefault="00C20C72" w:rsidP="00BC2235">
      <w:pPr>
        <w:pStyle w:val="ListParagraph"/>
        <w:numPr>
          <w:ilvl w:val="0"/>
          <w:numId w:val="34"/>
        </w:numPr>
        <w:rPr>
          <w:rFonts w:ascii="Arial" w:hAnsi="Arial" w:cs="Arial"/>
          <w:bCs/>
          <w:sz w:val="21"/>
          <w:szCs w:val="21"/>
        </w:rPr>
      </w:pPr>
      <w:r>
        <w:rPr>
          <w:rFonts w:ascii="Arial" w:hAnsi="Arial" w:cs="Arial"/>
          <w:bCs/>
          <w:sz w:val="21"/>
          <w:szCs w:val="21"/>
        </w:rPr>
        <w:t xml:space="preserve">Amend the Kansas State Loan Repayment program to include </w:t>
      </w:r>
      <w:r w:rsidR="00DF7DE9" w:rsidRPr="00DF7DE9">
        <w:rPr>
          <w:rFonts w:ascii="Arial" w:hAnsi="Arial" w:cs="Arial"/>
          <w:bCs/>
          <w:sz w:val="21"/>
          <w:szCs w:val="21"/>
        </w:rPr>
        <w:t>Licensed Clinical Psychotherapist</w:t>
      </w:r>
      <w:r w:rsidR="003F7562">
        <w:rPr>
          <w:rFonts w:ascii="Arial" w:hAnsi="Arial" w:cs="Arial"/>
          <w:bCs/>
          <w:sz w:val="21"/>
          <w:szCs w:val="21"/>
        </w:rPr>
        <w:t>s</w:t>
      </w:r>
      <w:r w:rsidR="00DF7DE9" w:rsidRPr="00DF7DE9">
        <w:rPr>
          <w:rFonts w:ascii="Arial" w:hAnsi="Arial" w:cs="Arial"/>
          <w:bCs/>
          <w:sz w:val="21"/>
          <w:szCs w:val="21"/>
        </w:rPr>
        <w:t xml:space="preserve"> </w:t>
      </w:r>
      <w:r w:rsidR="003F7562">
        <w:rPr>
          <w:rFonts w:ascii="Arial" w:hAnsi="Arial" w:cs="Arial"/>
          <w:bCs/>
          <w:sz w:val="21"/>
          <w:szCs w:val="21"/>
        </w:rPr>
        <w:t>and</w:t>
      </w:r>
      <w:r w:rsidR="00DF7DE9" w:rsidRPr="00DF7DE9">
        <w:rPr>
          <w:rFonts w:ascii="Arial" w:hAnsi="Arial" w:cs="Arial"/>
          <w:bCs/>
          <w:sz w:val="21"/>
          <w:szCs w:val="21"/>
        </w:rPr>
        <w:t xml:space="preserve"> Licensed Masters Level Psychologists as </w:t>
      </w:r>
      <w:r w:rsidR="00DF7DE9">
        <w:rPr>
          <w:rFonts w:ascii="Arial" w:hAnsi="Arial" w:cs="Arial"/>
          <w:bCs/>
          <w:sz w:val="21"/>
          <w:szCs w:val="21"/>
        </w:rPr>
        <w:t xml:space="preserve">covered </w:t>
      </w:r>
      <w:r w:rsidR="00DF7DE9" w:rsidRPr="00DF7DE9">
        <w:rPr>
          <w:rFonts w:ascii="Arial" w:hAnsi="Arial" w:cs="Arial"/>
          <w:bCs/>
          <w:sz w:val="21"/>
          <w:szCs w:val="21"/>
        </w:rPr>
        <w:t>disciplines</w:t>
      </w:r>
    </w:p>
    <w:p w14:paraId="4E29D91F" w14:textId="49FAF06A" w:rsidR="00EC722C" w:rsidRPr="00450FBC" w:rsidRDefault="00347948" w:rsidP="00EC722C">
      <w:pPr>
        <w:pStyle w:val="ListParagraph"/>
        <w:numPr>
          <w:ilvl w:val="0"/>
          <w:numId w:val="34"/>
        </w:numPr>
        <w:rPr>
          <w:rFonts w:ascii="Arial" w:hAnsi="Arial" w:cs="Arial"/>
          <w:bCs/>
          <w:sz w:val="21"/>
          <w:szCs w:val="21"/>
        </w:rPr>
      </w:pPr>
      <w:r w:rsidRPr="00450FBC">
        <w:rPr>
          <w:rFonts w:ascii="Arial" w:hAnsi="Arial" w:cs="Arial"/>
          <w:bCs/>
          <w:sz w:val="21"/>
          <w:szCs w:val="21"/>
        </w:rPr>
        <w:t>Implement a r</w:t>
      </w:r>
      <w:r w:rsidR="00EC722C" w:rsidRPr="00450FBC">
        <w:rPr>
          <w:rFonts w:ascii="Arial" w:hAnsi="Arial" w:cs="Arial"/>
          <w:bCs/>
          <w:sz w:val="21"/>
          <w:szCs w:val="21"/>
        </w:rPr>
        <w:t>ural psychiatric residency program</w:t>
      </w:r>
    </w:p>
    <w:p w14:paraId="367B6423" w14:textId="1F5165D5" w:rsidR="00EC722C" w:rsidRPr="00450FBC" w:rsidRDefault="003106C7" w:rsidP="00EC722C">
      <w:pPr>
        <w:pStyle w:val="ListParagraph"/>
        <w:numPr>
          <w:ilvl w:val="0"/>
          <w:numId w:val="34"/>
        </w:numPr>
        <w:rPr>
          <w:rFonts w:ascii="Arial" w:hAnsi="Arial" w:cs="Arial"/>
          <w:bCs/>
          <w:sz w:val="21"/>
          <w:szCs w:val="21"/>
        </w:rPr>
      </w:pPr>
      <w:r w:rsidRPr="00450FBC">
        <w:rPr>
          <w:rFonts w:ascii="Arial" w:hAnsi="Arial" w:cs="Arial"/>
          <w:bCs/>
          <w:sz w:val="21"/>
          <w:szCs w:val="21"/>
        </w:rPr>
        <w:t>Develop, in partnership with the Kansas Board o</w:t>
      </w:r>
      <w:r w:rsidR="00CE560A" w:rsidRPr="00450FBC">
        <w:rPr>
          <w:rFonts w:ascii="Arial" w:hAnsi="Arial" w:cs="Arial"/>
          <w:bCs/>
          <w:sz w:val="21"/>
          <w:szCs w:val="21"/>
        </w:rPr>
        <w:t>f</w:t>
      </w:r>
      <w:r w:rsidRPr="00450FBC">
        <w:rPr>
          <w:rFonts w:ascii="Arial" w:hAnsi="Arial" w:cs="Arial"/>
          <w:bCs/>
          <w:sz w:val="21"/>
          <w:szCs w:val="21"/>
        </w:rPr>
        <w:t xml:space="preserve"> Regents,</w:t>
      </w:r>
      <w:r w:rsidR="00EC722C" w:rsidRPr="00450FBC">
        <w:rPr>
          <w:rFonts w:ascii="Arial" w:hAnsi="Arial" w:cs="Arial"/>
          <w:bCs/>
          <w:sz w:val="21"/>
          <w:szCs w:val="21"/>
        </w:rPr>
        <w:t xml:space="preserve"> service scholarship </w:t>
      </w:r>
      <w:r w:rsidRPr="00450FBC">
        <w:rPr>
          <w:rFonts w:ascii="Arial" w:hAnsi="Arial" w:cs="Arial"/>
          <w:bCs/>
          <w:sz w:val="21"/>
          <w:szCs w:val="21"/>
        </w:rPr>
        <w:t xml:space="preserve">program for students </w:t>
      </w:r>
      <w:r w:rsidR="00006704" w:rsidRPr="00450FBC">
        <w:rPr>
          <w:rFonts w:ascii="Arial" w:hAnsi="Arial" w:cs="Arial"/>
          <w:bCs/>
          <w:sz w:val="21"/>
          <w:szCs w:val="21"/>
        </w:rPr>
        <w:t>committing to service commitments at C</w:t>
      </w:r>
      <w:r w:rsidR="00EC722C" w:rsidRPr="00450FBC">
        <w:rPr>
          <w:rFonts w:ascii="Arial" w:hAnsi="Arial" w:cs="Arial"/>
          <w:bCs/>
          <w:sz w:val="21"/>
          <w:szCs w:val="21"/>
        </w:rPr>
        <w:t xml:space="preserve">MHC and </w:t>
      </w:r>
      <w:r w:rsidR="00006704" w:rsidRPr="00450FBC">
        <w:rPr>
          <w:rFonts w:ascii="Arial" w:hAnsi="Arial" w:cs="Arial"/>
          <w:bCs/>
          <w:sz w:val="21"/>
          <w:szCs w:val="21"/>
        </w:rPr>
        <w:t>State Mental Health Hospitals</w:t>
      </w:r>
    </w:p>
    <w:p w14:paraId="36BD5F71" w14:textId="4E332F6C" w:rsidR="00EC722C" w:rsidRPr="00450FBC" w:rsidRDefault="008469CE" w:rsidP="00EC722C">
      <w:pPr>
        <w:pStyle w:val="ListParagraph"/>
        <w:numPr>
          <w:ilvl w:val="0"/>
          <w:numId w:val="34"/>
        </w:numPr>
        <w:rPr>
          <w:rFonts w:ascii="Arial" w:hAnsi="Arial" w:cs="Arial"/>
          <w:bCs/>
          <w:sz w:val="21"/>
          <w:szCs w:val="21"/>
        </w:rPr>
      </w:pPr>
      <w:r w:rsidRPr="00450FBC">
        <w:rPr>
          <w:rFonts w:ascii="Arial" w:hAnsi="Arial" w:cs="Arial"/>
          <w:bCs/>
          <w:sz w:val="21"/>
          <w:szCs w:val="21"/>
        </w:rPr>
        <w:t>Create a behavioral health</w:t>
      </w:r>
      <w:r w:rsidR="00EC722C" w:rsidRPr="00450FBC">
        <w:rPr>
          <w:rFonts w:ascii="Arial" w:hAnsi="Arial" w:cs="Arial"/>
          <w:bCs/>
          <w:sz w:val="21"/>
          <w:szCs w:val="21"/>
        </w:rPr>
        <w:t xml:space="preserve"> technician program </w:t>
      </w:r>
      <w:r w:rsidRPr="00450FBC">
        <w:rPr>
          <w:rFonts w:ascii="Arial" w:hAnsi="Arial" w:cs="Arial"/>
          <w:bCs/>
          <w:sz w:val="21"/>
          <w:szCs w:val="21"/>
        </w:rPr>
        <w:t>to be offered by</w:t>
      </w:r>
      <w:r w:rsidR="00EC722C" w:rsidRPr="00450FBC">
        <w:rPr>
          <w:rFonts w:ascii="Arial" w:hAnsi="Arial" w:cs="Arial"/>
          <w:bCs/>
          <w:sz w:val="21"/>
          <w:szCs w:val="21"/>
        </w:rPr>
        <w:t xml:space="preserve"> community and technical colleges</w:t>
      </w:r>
    </w:p>
    <w:p w14:paraId="1A034BE4" w14:textId="45A6F551" w:rsidR="00EC722C" w:rsidRPr="00450FBC" w:rsidRDefault="00EC722C" w:rsidP="00EC722C">
      <w:pPr>
        <w:rPr>
          <w:rFonts w:ascii="Arial" w:hAnsi="Arial" w:cs="Arial"/>
          <w:bCs/>
          <w:sz w:val="21"/>
          <w:szCs w:val="21"/>
        </w:rPr>
      </w:pPr>
    </w:p>
    <w:p w14:paraId="2998EBFD" w14:textId="62808D67" w:rsidR="004A73B6" w:rsidRPr="00450FBC" w:rsidRDefault="00914038" w:rsidP="00914038">
      <w:pPr>
        <w:rPr>
          <w:rFonts w:ascii="Arial" w:hAnsi="Arial" w:cs="Arial"/>
          <w:sz w:val="21"/>
          <w:szCs w:val="21"/>
        </w:rPr>
      </w:pPr>
      <w:r w:rsidRPr="00450FBC">
        <w:rPr>
          <w:rFonts w:ascii="Arial" w:hAnsi="Arial" w:cs="Arial"/>
          <w:b/>
          <w:bCs/>
          <w:sz w:val="21"/>
          <w:szCs w:val="21"/>
        </w:rPr>
        <w:t xml:space="preserve">Restore </w:t>
      </w:r>
      <w:r w:rsidR="005212E6" w:rsidRPr="00450FBC">
        <w:rPr>
          <w:rFonts w:ascii="Arial" w:hAnsi="Arial" w:cs="Arial"/>
          <w:b/>
          <w:bCs/>
          <w:sz w:val="21"/>
          <w:szCs w:val="21"/>
        </w:rPr>
        <w:t>Inpatient</w:t>
      </w:r>
      <w:r w:rsidRPr="00450FBC">
        <w:rPr>
          <w:rFonts w:ascii="Arial" w:hAnsi="Arial" w:cs="Arial"/>
          <w:b/>
          <w:bCs/>
          <w:sz w:val="21"/>
          <w:szCs w:val="21"/>
        </w:rPr>
        <w:t xml:space="preserve"> Capacity</w:t>
      </w:r>
      <w:r w:rsidRPr="00450FBC">
        <w:rPr>
          <w:rFonts w:ascii="Arial" w:hAnsi="Arial" w:cs="Arial"/>
          <w:sz w:val="21"/>
          <w:szCs w:val="21"/>
        </w:rPr>
        <w:t xml:space="preserve">. </w:t>
      </w:r>
      <w:r w:rsidR="007E13F6" w:rsidRPr="00450FBC">
        <w:rPr>
          <w:rFonts w:ascii="Arial" w:hAnsi="Arial" w:cs="Arial"/>
          <w:sz w:val="21"/>
          <w:szCs w:val="21"/>
        </w:rPr>
        <w:t>The State hospitals are the inpatient safety net for individuals with severe mental illness in Kansas, and both Osawatomie State Hospital (OSH) and Larned State Hospital (LSH) have been operating at reduced capacity due to census management measures that have limited the number of available beds. Our state cannot afford to lose any more inpatient beds, and we support returning to full capacity at the State Mental Health Hospitals as well as potentially addressing the need for additional beds by implementing a regional model to supplement state hospital capacity though addition of state-certified hospital beds in a centralized location.</w:t>
      </w:r>
      <w:r w:rsidR="00852934" w:rsidRPr="00450FBC">
        <w:rPr>
          <w:rFonts w:ascii="Arial" w:hAnsi="Arial" w:cs="Arial"/>
          <w:sz w:val="21"/>
          <w:szCs w:val="21"/>
        </w:rPr>
        <w:t xml:space="preserve"> Any expansion of beds through a regional model must be developed in conjunction with strategies to increase workforce. </w:t>
      </w:r>
    </w:p>
    <w:p w14:paraId="6700DE72" w14:textId="77777777" w:rsidR="007132EB" w:rsidRPr="00450FBC" w:rsidRDefault="007132EB" w:rsidP="00914038">
      <w:pPr>
        <w:rPr>
          <w:rFonts w:ascii="Arial" w:hAnsi="Arial" w:cs="Arial"/>
          <w:sz w:val="21"/>
          <w:szCs w:val="21"/>
        </w:rPr>
      </w:pPr>
    </w:p>
    <w:p w14:paraId="16CCBDEB" w14:textId="10BC6FED" w:rsidR="00914038" w:rsidRPr="00450FBC" w:rsidRDefault="00914038" w:rsidP="00914038">
      <w:pPr>
        <w:widowControl w:val="0"/>
        <w:rPr>
          <w:rFonts w:ascii="Arial" w:hAnsi="Arial" w:cs="Arial"/>
          <w:b/>
          <w:strike/>
          <w:sz w:val="21"/>
          <w:szCs w:val="21"/>
        </w:rPr>
      </w:pPr>
      <w:r w:rsidRPr="00450FBC">
        <w:rPr>
          <w:rFonts w:ascii="Arial" w:eastAsia="Arial-Black" w:hAnsi="Arial" w:cs="Arial"/>
          <w:b/>
          <w:bCs/>
          <w:color w:val="000000"/>
          <w:sz w:val="21"/>
          <w:szCs w:val="21"/>
        </w:rPr>
        <w:lastRenderedPageBreak/>
        <w:t>988 Suicide Prevention Lifeline Funding</w:t>
      </w:r>
      <w:r w:rsidRPr="00450FBC">
        <w:rPr>
          <w:rFonts w:ascii="Arial" w:eastAsia="Arial-Black" w:hAnsi="Arial" w:cs="Arial"/>
          <w:color w:val="000000"/>
          <w:sz w:val="21"/>
          <w:szCs w:val="21"/>
        </w:rPr>
        <w:t xml:space="preserve">: </w:t>
      </w:r>
      <w:r w:rsidR="001C649D" w:rsidRPr="00450FBC">
        <w:rPr>
          <w:rFonts w:ascii="Arial" w:eastAsia="Arial-Black" w:hAnsi="Arial" w:cs="Arial"/>
          <w:color w:val="000000"/>
          <w:sz w:val="21"/>
          <w:szCs w:val="21"/>
        </w:rPr>
        <w:t xml:space="preserve">The passage of SB 19 by the 2022 Kansas Legislature was a huge success and helped create the foundation of the suicide and mental health crisis hotline. As awareness of this resource grows and call volume increases, there is a need for ongoing, sustainable funding. </w:t>
      </w:r>
    </w:p>
    <w:p w14:paraId="487D86E4" w14:textId="77777777" w:rsidR="004A73B6" w:rsidRPr="00450FBC" w:rsidRDefault="004A73B6" w:rsidP="00B52585">
      <w:pPr>
        <w:rPr>
          <w:rFonts w:ascii="Arial" w:hAnsi="Arial" w:cs="Arial"/>
          <w:sz w:val="21"/>
          <w:szCs w:val="21"/>
        </w:rPr>
      </w:pPr>
    </w:p>
    <w:p w14:paraId="7FFCAC62" w14:textId="40C2946D" w:rsidR="00E8771C" w:rsidRPr="00450FBC" w:rsidRDefault="00E8771C" w:rsidP="00E8771C">
      <w:pPr>
        <w:rPr>
          <w:rFonts w:ascii="Arial" w:hAnsi="Arial" w:cs="Arial"/>
          <w:bCs/>
          <w:sz w:val="21"/>
          <w:szCs w:val="21"/>
        </w:rPr>
      </w:pPr>
      <w:r w:rsidRPr="00450FBC">
        <w:rPr>
          <w:rFonts w:ascii="Arial" w:hAnsi="Arial" w:cs="Arial"/>
          <w:b/>
          <w:sz w:val="21"/>
          <w:szCs w:val="21"/>
        </w:rPr>
        <w:t xml:space="preserve">Medicaid Expansion. </w:t>
      </w:r>
      <w:r w:rsidRPr="00450FBC">
        <w:rPr>
          <w:rFonts w:ascii="Arial" w:hAnsi="Arial" w:cs="Arial"/>
          <w:bCs/>
          <w:sz w:val="21"/>
          <w:szCs w:val="21"/>
        </w:rPr>
        <w:t>More than half of those who present for treatment at CMHCs have no insurance. Expansion of Medicaid will provide coverage for those who have a mental illness so they can access treatment in their communities. We know that if a person with a mental health need does not have insurance, he or she is less likely to seek out care until becoming more ill, needing more services, and taking longer to recover. Oftentimes, CMHCs are dealing with crisis situations for those without insurance. Expansion of the Medicaid program, including enhanced care coordination and work referral programs, will result in better outcomes and reduction of costs in other sectors</w:t>
      </w:r>
      <w:r w:rsidR="00F9066D" w:rsidRPr="00450FBC">
        <w:rPr>
          <w:rFonts w:ascii="Arial" w:hAnsi="Arial" w:cs="Arial"/>
          <w:bCs/>
          <w:sz w:val="21"/>
          <w:szCs w:val="21"/>
        </w:rPr>
        <w:t>.</w:t>
      </w:r>
      <w:r w:rsidRPr="00450FBC">
        <w:rPr>
          <w:rFonts w:ascii="Arial" w:hAnsi="Arial" w:cs="Arial"/>
          <w:bCs/>
          <w:sz w:val="21"/>
          <w:szCs w:val="21"/>
        </w:rPr>
        <w:t xml:space="preserve"> </w:t>
      </w:r>
    </w:p>
    <w:p w14:paraId="6A29E909" w14:textId="64DDE704" w:rsidR="0003687A" w:rsidRPr="00450FBC" w:rsidRDefault="0003687A" w:rsidP="008E4F9A">
      <w:pPr>
        <w:rPr>
          <w:rFonts w:ascii="Arial" w:hAnsi="Arial" w:cs="Arial"/>
          <w:sz w:val="21"/>
          <w:szCs w:val="21"/>
        </w:rPr>
      </w:pPr>
    </w:p>
    <w:p w14:paraId="337316B8" w14:textId="47716CB5" w:rsidR="00A64F9C" w:rsidRPr="00450FBC" w:rsidRDefault="00BF479B" w:rsidP="00F41B27">
      <w:pPr>
        <w:rPr>
          <w:rFonts w:ascii="Arial" w:hAnsi="Arial" w:cs="Arial"/>
          <w:strike/>
          <w:sz w:val="21"/>
          <w:szCs w:val="21"/>
        </w:rPr>
      </w:pPr>
      <w:r w:rsidRPr="00450FBC">
        <w:rPr>
          <w:rFonts w:ascii="Arial" w:hAnsi="Arial" w:cs="Arial"/>
          <w:b/>
          <w:sz w:val="21"/>
          <w:szCs w:val="21"/>
        </w:rPr>
        <w:t>Supported Housing Resources</w:t>
      </w:r>
      <w:r w:rsidR="00F41B27" w:rsidRPr="00450FBC">
        <w:rPr>
          <w:rFonts w:ascii="Arial" w:hAnsi="Arial" w:cs="Arial"/>
          <w:b/>
          <w:sz w:val="21"/>
          <w:szCs w:val="21"/>
        </w:rPr>
        <w:t xml:space="preserve">. </w:t>
      </w:r>
      <w:r w:rsidR="00BD40FD" w:rsidRPr="00450FBC">
        <w:rPr>
          <w:rFonts w:ascii="Arial" w:hAnsi="Arial" w:cs="Arial"/>
          <w:sz w:val="21"/>
          <w:szCs w:val="21"/>
        </w:rPr>
        <w:t>Funding is needed for housing navigation, stabilization, and landlord</w:t>
      </w:r>
      <w:r w:rsidR="00DE0A4E" w:rsidRPr="00450FBC">
        <w:rPr>
          <w:rFonts w:ascii="Arial" w:hAnsi="Arial" w:cs="Arial"/>
          <w:sz w:val="21"/>
          <w:szCs w:val="21"/>
        </w:rPr>
        <w:t>/</w:t>
      </w:r>
      <w:r w:rsidR="00BD40FD" w:rsidRPr="00450FBC">
        <w:rPr>
          <w:rFonts w:ascii="Arial" w:hAnsi="Arial" w:cs="Arial"/>
          <w:sz w:val="21"/>
          <w:szCs w:val="21"/>
        </w:rPr>
        <w:t>tenant mediation to help those living with severe mental illness who are precariously housed or living unsheltered access and maintain housing as well as for 24/7 programs for those needing ready access to supports and help with activities of daily living</w:t>
      </w:r>
      <w:r w:rsidR="00282B03" w:rsidRPr="00450FBC">
        <w:rPr>
          <w:rFonts w:ascii="Arial" w:hAnsi="Arial" w:cs="Arial"/>
          <w:sz w:val="21"/>
          <w:szCs w:val="21"/>
        </w:rPr>
        <w:t xml:space="preserve"> who may be able to remain in a community setting if provided support and assistance to manage activities of daily living, preventing the need for more costly and restrictive levels of care. </w:t>
      </w:r>
      <w:r w:rsidR="00F83650">
        <w:rPr>
          <w:rFonts w:ascii="Arial" w:hAnsi="Arial" w:cs="Arial"/>
          <w:sz w:val="21"/>
          <w:szCs w:val="21"/>
        </w:rPr>
        <w:t>To that end, we support specific funding and program recommendations put forth by the Housing and Homelessness Subcommittee of the Governor’s Behavioral Health Services Planning Committee</w:t>
      </w:r>
      <w:r w:rsidR="003F7562">
        <w:rPr>
          <w:rFonts w:ascii="Arial" w:hAnsi="Arial" w:cs="Arial"/>
          <w:sz w:val="21"/>
          <w:szCs w:val="21"/>
        </w:rPr>
        <w:t xml:space="preserve"> (</w:t>
      </w:r>
      <w:r w:rsidR="00DF012E" w:rsidRPr="00DF012E">
        <w:rPr>
          <w:rFonts w:ascii="Arial" w:hAnsi="Arial" w:cs="Arial"/>
          <w:sz w:val="21"/>
          <w:szCs w:val="21"/>
        </w:rPr>
        <w:t>https://kdads.ks.gov/docs/librariesprovider17/csp/bhs-documents/gbhspc/subcommittee-reports-2022/housing-homelessness-subcommittee-annual-report-2022.pdf?sfvrsn=6421d973_3</w:t>
      </w:r>
      <w:r w:rsidR="00DF012E">
        <w:rPr>
          <w:rFonts w:ascii="Arial" w:hAnsi="Arial" w:cs="Arial"/>
          <w:sz w:val="21"/>
          <w:szCs w:val="21"/>
        </w:rPr>
        <w:t>)</w:t>
      </w:r>
    </w:p>
    <w:p w14:paraId="1074784B" w14:textId="77777777" w:rsidR="00121FB7" w:rsidRPr="00450FBC" w:rsidRDefault="00121FB7" w:rsidP="00C52FA0">
      <w:pPr>
        <w:rPr>
          <w:rFonts w:ascii="Arial" w:hAnsi="Arial" w:cs="Arial"/>
          <w:b/>
          <w:sz w:val="21"/>
          <w:szCs w:val="21"/>
        </w:rPr>
      </w:pPr>
    </w:p>
    <w:p w14:paraId="2311F44B" w14:textId="38DCFA20" w:rsidR="00320546" w:rsidRPr="00450FBC" w:rsidRDefault="00735ADD" w:rsidP="00C52FA0">
      <w:pPr>
        <w:rPr>
          <w:rFonts w:ascii="Arial" w:hAnsi="Arial" w:cs="Arial"/>
          <w:sz w:val="21"/>
          <w:szCs w:val="21"/>
        </w:rPr>
      </w:pPr>
      <w:r w:rsidRPr="00450FBC">
        <w:rPr>
          <w:rFonts w:ascii="Arial" w:hAnsi="Arial" w:cs="Arial"/>
          <w:b/>
          <w:sz w:val="21"/>
          <w:szCs w:val="21"/>
        </w:rPr>
        <w:t>Exercising Caution in Changes to Tax P</w:t>
      </w:r>
      <w:r w:rsidR="00320546" w:rsidRPr="00450FBC">
        <w:rPr>
          <w:rFonts w:ascii="Arial" w:hAnsi="Arial" w:cs="Arial"/>
          <w:b/>
          <w:sz w:val="21"/>
          <w:szCs w:val="21"/>
        </w:rPr>
        <w:t>olicy.</w:t>
      </w:r>
      <w:r w:rsidR="00ED2A45" w:rsidRPr="00450FBC">
        <w:rPr>
          <w:rFonts w:ascii="Arial" w:hAnsi="Arial" w:cs="Arial"/>
          <w:b/>
          <w:sz w:val="21"/>
          <w:szCs w:val="21"/>
        </w:rPr>
        <w:t xml:space="preserve"> </w:t>
      </w:r>
      <w:r w:rsidR="00320546" w:rsidRPr="00450FBC">
        <w:rPr>
          <w:rFonts w:ascii="Arial" w:hAnsi="Arial" w:cs="Arial"/>
          <w:sz w:val="21"/>
          <w:szCs w:val="21"/>
        </w:rPr>
        <w:t>Changes to tax policy should be pursued with the greatest of caution in light of reports of possible recession and the results of past tax policy changes like dramatic reductions</w:t>
      </w:r>
      <w:r w:rsidR="00082900" w:rsidRPr="00450FBC">
        <w:rPr>
          <w:rFonts w:ascii="Arial" w:hAnsi="Arial" w:cs="Arial"/>
          <w:sz w:val="21"/>
          <w:szCs w:val="21"/>
        </w:rPr>
        <w:t>.</w:t>
      </w:r>
      <w:r w:rsidR="00320546" w:rsidRPr="00450FBC">
        <w:rPr>
          <w:rFonts w:ascii="Arial" w:hAnsi="Arial" w:cs="Arial"/>
          <w:sz w:val="21"/>
          <w:szCs w:val="21"/>
        </w:rPr>
        <w:t xml:space="preserve"> </w:t>
      </w:r>
    </w:p>
    <w:p w14:paraId="539C089A" w14:textId="77777777" w:rsidR="00C52FA0" w:rsidRPr="00450FBC" w:rsidRDefault="00C52FA0" w:rsidP="009461BE">
      <w:pPr>
        <w:rPr>
          <w:rFonts w:ascii="Arial" w:hAnsi="Arial" w:cs="Arial"/>
          <w:b/>
          <w:sz w:val="21"/>
          <w:szCs w:val="21"/>
        </w:rPr>
      </w:pPr>
    </w:p>
    <w:p w14:paraId="2CA8E2D9" w14:textId="1BACCBE4" w:rsidR="00B73F44" w:rsidRPr="00450FBC" w:rsidRDefault="00643846" w:rsidP="00A8067B">
      <w:pPr>
        <w:rPr>
          <w:rFonts w:ascii="Arial" w:hAnsi="Arial" w:cs="Arial"/>
          <w:sz w:val="21"/>
          <w:szCs w:val="21"/>
        </w:rPr>
      </w:pPr>
      <w:r w:rsidRPr="00450FBC">
        <w:rPr>
          <w:rFonts w:ascii="Arial" w:hAnsi="Arial" w:cs="Arial"/>
          <w:b/>
          <w:bCs/>
          <w:sz w:val="21"/>
          <w:szCs w:val="21"/>
        </w:rPr>
        <w:t xml:space="preserve">Promote </w:t>
      </w:r>
      <w:r w:rsidR="00CB7664" w:rsidRPr="00450FBC">
        <w:rPr>
          <w:rFonts w:ascii="Arial" w:hAnsi="Arial" w:cs="Arial"/>
          <w:b/>
          <w:bCs/>
          <w:sz w:val="21"/>
          <w:szCs w:val="21"/>
        </w:rPr>
        <w:t>I</w:t>
      </w:r>
      <w:r w:rsidRPr="00450FBC">
        <w:rPr>
          <w:rFonts w:ascii="Arial" w:hAnsi="Arial" w:cs="Arial"/>
          <w:b/>
          <w:bCs/>
          <w:sz w:val="21"/>
          <w:szCs w:val="21"/>
        </w:rPr>
        <w:t xml:space="preserve">ncreased </w:t>
      </w:r>
      <w:r w:rsidR="00CB7664" w:rsidRPr="00450FBC">
        <w:rPr>
          <w:rFonts w:ascii="Arial" w:hAnsi="Arial" w:cs="Arial"/>
          <w:b/>
          <w:bCs/>
          <w:sz w:val="21"/>
          <w:szCs w:val="21"/>
        </w:rPr>
        <w:t>C</w:t>
      </w:r>
      <w:r w:rsidRPr="00450FBC">
        <w:rPr>
          <w:rFonts w:ascii="Arial" w:hAnsi="Arial" w:cs="Arial"/>
          <w:b/>
          <w:bCs/>
          <w:sz w:val="21"/>
          <w:szCs w:val="21"/>
        </w:rPr>
        <w:t xml:space="preserve">ollaboration </w:t>
      </w:r>
      <w:r w:rsidR="007F53B2" w:rsidRPr="00450FBC">
        <w:rPr>
          <w:rFonts w:ascii="Arial" w:hAnsi="Arial" w:cs="Arial"/>
          <w:b/>
          <w:bCs/>
          <w:sz w:val="21"/>
          <w:szCs w:val="21"/>
        </w:rPr>
        <w:t xml:space="preserve">and </w:t>
      </w:r>
      <w:r w:rsidR="00CB7664" w:rsidRPr="00450FBC">
        <w:rPr>
          <w:rFonts w:ascii="Arial" w:hAnsi="Arial" w:cs="Arial"/>
          <w:b/>
          <w:bCs/>
          <w:sz w:val="21"/>
          <w:szCs w:val="21"/>
        </w:rPr>
        <w:t>S</w:t>
      </w:r>
      <w:r w:rsidR="007F53B2" w:rsidRPr="00450FBC">
        <w:rPr>
          <w:rFonts w:ascii="Arial" w:hAnsi="Arial" w:cs="Arial"/>
          <w:b/>
          <w:bCs/>
          <w:sz w:val="21"/>
          <w:szCs w:val="21"/>
        </w:rPr>
        <w:t>upport for CMHC-</w:t>
      </w:r>
      <w:r w:rsidR="00CB7664" w:rsidRPr="00450FBC">
        <w:rPr>
          <w:rFonts w:ascii="Arial" w:hAnsi="Arial" w:cs="Arial"/>
          <w:b/>
          <w:bCs/>
          <w:sz w:val="21"/>
          <w:szCs w:val="21"/>
        </w:rPr>
        <w:t>S</w:t>
      </w:r>
      <w:r w:rsidR="007F53B2" w:rsidRPr="00450FBC">
        <w:rPr>
          <w:rFonts w:ascii="Arial" w:hAnsi="Arial" w:cs="Arial"/>
          <w:b/>
          <w:bCs/>
          <w:sz w:val="21"/>
          <w:szCs w:val="21"/>
        </w:rPr>
        <w:t xml:space="preserve">chool </w:t>
      </w:r>
      <w:r w:rsidR="00CB7664" w:rsidRPr="00450FBC">
        <w:rPr>
          <w:rFonts w:ascii="Arial" w:hAnsi="Arial" w:cs="Arial"/>
          <w:b/>
          <w:bCs/>
          <w:sz w:val="21"/>
          <w:szCs w:val="21"/>
        </w:rPr>
        <w:t>P</w:t>
      </w:r>
      <w:r w:rsidR="007F53B2" w:rsidRPr="00450FBC">
        <w:rPr>
          <w:rFonts w:ascii="Arial" w:hAnsi="Arial" w:cs="Arial"/>
          <w:b/>
          <w:bCs/>
          <w:sz w:val="21"/>
          <w:szCs w:val="21"/>
        </w:rPr>
        <w:t xml:space="preserve">artnerships at the </w:t>
      </w:r>
      <w:r w:rsidR="00CB7664" w:rsidRPr="00450FBC">
        <w:rPr>
          <w:rFonts w:ascii="Arial" w:hAnsi="Arial" w:cs="Arial"/>
          <w:b/>
          <w:bCs/>
          <w:sz w:val="21"/>
          <w:szCs w:val="21"/>
        </w:rPr>
        <w:t>L</w:t>
      </w:r>
      <w:r w:rsidR="007F53B2" w:rsidRPr="00450FBC">
        <w:rPr>
          <w:rFonts w:ascii="Arial" w:hAnsi="Arial" w:cs="Arial"/>
          <w:b/>
          <w:bCs/>
          <w:sz w:val="21"/>
          <w:szCs w:val="21"/>
        </w:rPr>
        <w:t xml:space="preserve">ocal </w:t>
      </w:r>
      <w:r w:rsidR="00CB7664" w:rsidRPr="00450FBC">
        <w:rPr>
          <w:rFonts w:ascii="Arial" w:hAnsi="Arial" w:cs="Arial"/>
          <w:b/>
          <w:bCs/>
          <w:sz w:val="21"/>
          <w:szCs w:val="21"/>
        </w:rPr>
        <w:t>L</w:t>
      </w:r>
      <w:r w:rsidR="007F53B2" w:rsidRPr="00450FBC">
        <w:rPr>
          <w:rFonts w:ascii="Arial" w:hAnsi="Arial" w:cs="Arial"/>
          <w:b/>
          <w:bCs/>
          <w:sz w:val="21"/>
          <w:szCs w:val="21"/>
        </w:rPr>
        <w:t>evel.</w:t>
      </w:r>
      <w:r w:rsidR="001D54DC" w:rsidRPr="00450FBC">
        <w:rPr>
          <w:rFonts w:ascii="Arial" w:hAnsi="Arial" w:cs="Arial"/>
          <w:b/>
          <w:bCs/>
          <w:sz w:val="21"/>
          <w:szCs w:val="21"/>
        </w:rPr>
        <w:t xml:space="preserve"> </w:t>
      </w:r>
      <w:r w:rsidR="00DC6988" w:rsidRPr="00450FBC">
        <w:rPr>
          <w:rFonts w:ascii="Arial" w:hAnsi="Arial" w:cs="Arial"/>
          <w:sz w:val="21"/>
          <w:szCs w:val="21"/>
        </w:rPr>
        <w:t xml:space="preserve">CMHCs provide treatment programs and interventions designed to ensure youth are able stay in their own homes and communities while receiving behavioral healthcare. </w:t>
      </w:r>
      <w:r w:rsidR="0010747B" w:rsidRPr="00450FBC">
        <w:rPr>
          <w:rFonts w:ascii="Arial" w:hAnsi="Arial" w:cs="Arial"/>
          <w:sz w:val="21"/>
          <w:szCs w:val="21"/>
        </w:rPr>
        <w:t xml:space="preserve">Local partnerships allow CMHCs to provide </w:t>
      </w:r>
      <w:r w:rsidR="007E558A" w:rsidRPr="00450FBC">
        <w:rPr>
          <w:rFonts w:ascii="Arial" w:hAnsi="Arial" w:cs="Arial"/>
          <w:sz w:val="21"/>
          <w:szCs w:val="21"/>
        </w:rPr>
        <w:t xml:space="preserve">services in the school-based setting, </w:t>
      </w:r>
      <w:r w:rsidR="00AF4C6A" w:rsidRPr="00450FBC">
        <w:rPr>
          <w:rFonts w:ascii="Arial" w:hAnsi="Arial" w:cs="Arial"/>
          <w:sz w:val="21"/>
          <w:szCs w:val="21"/>
        </w:rPr>
        <w:t>allowing schools to focus on education and CMHCs to focus on treatment and improving care. Students benefit from timely access to mental health services and missing less time in the classroom, leading to improved attendance, behavior, and academic performance. The Mental Health Intervention Team</w:t>
      </w:r>
      <w:r w:rsidR="003F6181" w:rsidRPr="00450FBC">
        <w:rPr>
          <w:rFonts w:ascii="Arial" w:hAnsi="Arial" w:cs="Arial"/>
          <w:sz w:val="21"/>
          <w:szCs w:val="21"/>
        </w:rPr>
        <w:t xml:space="preserve"> program is one example of a successful </w:t>
      </w:r>
      <w:r w:rsidR="001E3E17" w:rsidRPr="00450FBC">
        <w:rPr>
          <w:rFonts w:ascii="Arial" w:hAnsi="Arial" w:cs="Arial"/>
          <w:sz w:val="21"/>
          <w:szCs w:val="21"/>
        </w:rPr>
        <w:t xml:space="preserve">school-based </w:t>
      </w:r>
      <w:r w:rsidR="003B6BFD" w:rsidRPr="00450FBC">
        <w:rPr>
          <w:rFonts w:ascii="Arial" w:hAnsi="Arial" w:cs="Arial"/>
          <w:sz w:val="21"/>
          <w:szCs w:val="21"/>
        </w:rPr>
        <w:t>local program</w:t>
      </w:r>
      <w:r w:rsidR="001E3E17" w:rsidRPr="00450FBC">
        <w:rPr>
          <w:rFonts w:ascii="Arial" w:hAnsi="Arial" w:cs="Arial"/>
          <w:sz w:val="21"/>
          <w:szCs w:val="21"/>
        </w:rPr>
        <w:t>.</w:t>
      </w:r>
      <w:r w:rsidR="001D54DC" w:rsidRPr="00450FBC">
        <w:rPr>
          <w:rFonts w:ascii="Arial" w:hAnsi="Arial" w:cs="Arial"/>
          <w:sz w:val="21"/>
          <w:szCs w:val="21"/>
        </w:rPr>
        <w:t xml:space="preserve"> </w:t>
      </w:r>
    </w:p>
    <w:p w14:paraId="28D928B7" w14:textId="77777777" w:rsidR="00E20F4A" w:rsidRPr="00450FBC" w:rsidRDefault="00E20F4A" w:rsidP="00A8067B">
      <w:pPr>
        <w:rPr>
          <w:rFonts w:ascii="Arial" w:hAnsi="Arial" w:cs="Arial"/>
          <w:sz w:val="21"/>
          <w:szCs w:val="21"/>
        </w:rPr>
      </w:pPr>
    </w:p>
    <w:p w14:paraId="240758B4" w14:textId="42E7EA2C" w:rsidR="00CE560A" w:rsidRPr="00450FBC" w:rsidRDefault="00CE560A" w:rsidP="00E6452B">
      <w:pPr>
        <w:rPr>
          <w:rFonts w:ascii="Arial" w:hAnsi="Arial" w:cs="Arial"/>
          <w:sz w:val="21"/>
          <w:szCs w:val="21"/>
        </w:rPr>
      </w:pPr>
      <w:r w:rsidRPr="00450FBC">
        <w:rPr>
          <w:rFonts w:ascii="Arial" w:hAnsi="Arial" w:cs="Arial"/>
          <w:b/>
          <w:bCs/>
          <w:sz w:val="21"/>
          <w:szCs w:val="21"/>
        </w:rPr>
        <w:t xml:space="preserve">Strong </w:t>
      </w:r>
      <w:r w:rsidR="000C4A6C" w:rsidRPr="00450FBC">
        <w:rPr>
          <w:rFonts w:ascii="Arial" w:hAnsi="Arial" w:cs="Arial"/>
          <w:b/>
          <w:bCs/>
          <w:sz w:val="21"/>
          <w:szCs w:val="21"/>
        </w:rPr>
        <w:t>G</w:t>
      </w:r>
      <w:r w:rsidRPr="00450FBC">
        <w:rPr>
          <w:rFonts w:ascii="Arial" w:hAnsi="Arial" w:cs="Arial"/>
          <w:b/>
          <w:bCs/>
          <w:sz w:val="21"/>
          <w:szCs w:val="21"/>
        </w:rPr>
        <w:t xml:space="preserve">uidance on </w:t>
      </w:r>
      <w:r w:rsidR="000C4A6C" w:rsidRPr="00450FBC">
        <w:rPr>
          <w:rFonts w:ascii="Arial" w:hAnsi="Arial" w:cs="Arial"/>
          <w:b/>
          <w:bCs/>
          <w:sz w:val="21"/>
          <w:szCs w:val="21"/>
        </w:rPr>
        <w:t>R</w:t>
      </w:r>
      <w:r w:rsidRPr="00450FBC">
        <w:rPr>
          <w:rFonts w:ascii="Arial" w:hAnsi="Arial" w:cs="Arial"/>
          <w:b/>
          <w:bCs/>
          <w:sz w:val="21"/>
          <w:szCs w:val="21"/>
        </w:rPr>
        <w:t xml:space="preserve">egulation and </w:t>
      </w:r>
      <w:r w:rsidR="000C4A6C" w:rsidRPr="00450FBC">
        <w:rPr>
          <w:rFonts w:ascii="Arial" w:hAnsi="Arial" w:cs="Arial"/>
          <w:b/>
          <w:bCs/>
          <w:sz w:val="21"/>
          <w:szCs w:val="21"/>
        </w:rPr>
        <w:t>P</w:t>
      </w:r>
      <w:r w:rsidRPr="00450FBC">
        <w:rPr>
          <w:rFonts w:ascii="Arial" w:hAnsi="Arial" w:cs="Arial"/>
          <w:b/>
          <w:bCs/>
          <w:sz w:val="21"/>
          <w:szCs w:val="21"/>
        </w:rPr>
        <w:t>rescription of Medical Marijuana.</w:t>
      </w:r>
      <w:r w:rsidR="00DA4840" w:rsidRPr="00450FBC">
        <w:rPr>
          <w:rFonts w:ascii="Arial" w:hAnsi="Arial" w:cs="Arial"/>
          <w:b/>
          <w:bCs/>
          <w:sz w:val="21"/>
          <w:szCs w:val="21"/>
        </w:rPr>
        <w:t xml:space="preserve"> </w:t>
      </w:r>
      <w:r w:rsidRPr="00450FBC">
        <w:rPr>
          <w:rFonts w:ascii="Arial" w:hAnsi="Arial" w:cs="Arial"/>
          <w:sz w:val="21"/>
          <w:szCs w:val="21"/>
        </w:rPr>
        <w:t xml:space="preserve">As policy makers consider legalization of medical marijuana, our Association believes that the regulation and prescription of it should be firm to prevent abuse or potential </w:t>
      </w:r>
      <w:r w:rsidR="000D5F42" w:rsidRPr="00450FBC">
        <w:rPr>
          <w:rFonts w:ascii="Arial" w:hAnsi="Arial" w:cs="Arial"/>
          <w:sz w:val="21"/>
          <w:szCs w:val="21"/>
        </w:rPr>
        <w:t>escalation</w:t>
      </w:r>
      <w:r w:rsidRPr="00450FBC">
        <w:rPr>
          <w:rFonts w:ascii="Arial" w:hAnsi="Arial" w:cs="Arial"/>
          <w:sz w:val="21"/>
          <w:szCs w:val="21"/>
        </w:rPr>
        <w:t xml:space="preserve"> of addiction</w:t>
      </w:r>
      <w:r w:rsidR="000D5F42" w:rsidRPr="00450FBC">
        <w:rPr>
          <w:rFonts w:ascii="Arial" w:hAnsi="Arial" w:cs="Arial"/>
          <w:sz w:val="21"/>
          <w:szCs w:val="21"/>
        </w:rPr>
        <w:t>.</w:t>
      </w:r>
      <w:r w:rsidR="00DA4840" w:rsidRPr="00450FBC">
        <w:rPr>
          <w:rFonts w:ascii="Arial" w:hAnsi="Arial" w:cs="Arial"/>
          <w:sz w:val="21"/>
          <w:szCs w:val="21"/>
        </w:rPr>
        <w:t xml:space="preserve"> </w:t>
      </w:r>
      <w:r w:rsidR="000D5F42" w:rsidRPr="00450FBC">
        <w:rPr>
          <w:rFonts w:ascii="Arial" w:hAnsi="Arial" w:cs="Arial"/>
          <w:sz w:val="21"/>
          <w:szCs w:val="21"/>
        </w:rPr>
        <w:t>Much can be learned from the experience of surrounding states</w:t>
      </w:r>
      <w:r w:rsidR="00DD5F6C" w:rsidRPr="00450FBC">
        <w:rPr>
          <w:rFonts w:ascii="Arial" w:hAnsi="Arial" w:cs="Arial"/>
          <w:sz w:val="21"/>
          <w:szCs w:val="21"/>
        </w:rPr>
        <w:t>.</w:t>
      </w:r>
      <w:r w:rsidR="000D5F42" w:rsidRPr="00450FBC">
        <w:rPr>
          <w:rFonts w:ascii="Arial" w:hAnsi="Arial" w:cs="Arial"/>
          <w:sz w:val="21"/>
          <w:szCs w:val="21"/>
        </w:rPr>
        <w:t xml:space="preserve"> </w:t>
      </w:r>
    </w:p>
    <w:p w14:paraId="07DEF74D" w14:textId="7C1B8CF5" w:rsidR="000D5F42" w:rsidRPr="00450FBC" w:rsidRDefault="000D5F42" w:rsidP="00E6452B">
      <w:pPr>
        <w:rPr>
          <w:rFonts w:ascii="Arial" w:hAnsi="Arial" w:cs="Arial"/>
          <w:sz w:val="21"/>
          <w:szCs w:val="21"/>
        </w:rPr>
      </w:pPr>
    </w:p>
    <w:p w14:paraId="42FC99FE" w14:textId="654C8F8D" w:rsidR="00E6452B" w:rsidRPr="00450FBC" w:rsidRDefault="00172136">
      <w:pPr>
        <w:rPr>
          <w:rFonts w:ascii="Arial" w:hAnsi="Arial" w:cs="Arial"/>
          <w:sz w:val="21"/>
          <w:szCs w:val="21"/>
        </w:rPr>
      </w:pPr>
      <w:r w:rsidRPr="00450FBC">
        <w:rPr>
          <w:rFonts w:ascii="Arial" w:hAnsi="Arial" w:cs="Arial"/>
          <w:b/>
          <w:sz w:val="21"/>
          <w:szCs w:val="21"/>
        </w:rPr>
        <w:t xml:space="preserve">Oppose </w:t>
      </w:r>
      <w:r w:rsidR="00B915EA">
        <w:rPr>
          <w:rFonts w:ascii="Arial" w:hAnsi="Arial" w:cs="Arial"/>
          <w:b/>
          <w:sz w:val="21"/>
          <w:szCs w:val="21"/>
        </w:rPr>
        <w:t>E</w:t>
      </w:r>
      <w:r w:rsidRPr="00450FBC">
        <w:rPr>
          <w:rFonts w:ascii="Arial" w:hAnsi="Arial" w:cs="Arial"/>
          <w:b/>
          <w:sz w:val="21"/>
          <w:szCs w:val="21"/>
        </w:rPr>
        <w:t xml:space="preserve">fforts </w:t>
      </w:r>
      <w:r w:rsidR="00B915EA">
        <w:rPr>
          <w:rFonts w:ascii="Arial" w:hAnsi="Arial" w:cs="Arial"/>
          <w:b/>
          <w:sz w:val="21"/>
          <w:szCs w:val="21"/>
        </w:rPr>
        <w:t>T</w:t>
      </w:r>
      <w:r w:rsidRPr="00450FBC">
        <w:rPr>
          <w:rFonts w:ascii="Arial" w:hAnsi="Arial" w:cs="Arial"/>
          <w:b/>
          <w:sz w:val="21"/>
          <w:szCs w:val="21"/>
        </w:rPr>
        <w:t xml:space="preserve">hat </w:t>
      </w:r>
      <w:r w:rsidR="00B915EA">
        <w:rPr>
          <w:rFonts w:ascii="Arial" w:hAnsi="Arial" w:cs="Arial"/>
          <w:b/>
          <w:sz w:val="21"/>
          <w:szCs w:val="21"/>
        </w:rPr>
        <w:t>C</w:t>
      </w:r>
      <w:r w:rsidRPr="00450FBC">
        <w:rPr>
          <w:rFonts w:ascii="Arial" w:hAnsi="Arial" w:cs="Arial"/>
          <w:b/>
          <w:sz w:val="21"/>
          <w:szCs w:val="21"/>
        </w:rPr>
        <w:t xml:space="preserve">ould </w:t>
      </w:r>
      <w:r w:rsidR="00B915EA">
        <w:rPr>
          <w:rFonts w:ascii="Arial" w:hAnsi="Arial" w:cs="Arial"/>
          <w:b/>
          <w:sz w:val="21"/>
          <w:szCs w:val="21"/>
        </w:rPr>
        <w:t>D</w:t>
      </w:r>
      <w:r w:rsidRPr="00450FBC">
        <w:rPr>
          <w:rFonts w:ascii="Arial" w:hAnsi="Arial" w:cs="Arial"/>
          <w:b/>
          <w:sz w:val="21"/>
          <w:szCs w:val="21"/>
        </w:rPr>
        <w:t xml:space="preserve">estabilize the </w:t>
      </w:r>
      <w:r w:rsidR="00B915EA">
        <w:rPr>
          <w:rFonts w:ascii="Arial" w:hAnsi="Arial" w:cs="Arial"/>
          <w:b/>
          <w:sz w:val="21"/>
          <w:szCs w:val="21"/>
        </w:rPr>
        <w:t>P</w:t>
      </w:r>
      <w:r w:rsidRPr="00450FBC">
        <w:rPr>
          <w:rFonts w:ascii="Arial" w:hAnsi="Arial" w:cs="Arial"/>
          <w:b/>
          <w:sz w:val="21"/>
          <w:szCs w:val="21"/>
        </w:rPr>
        <w:t xml:space="preserve">ublic </w:t>
      </w:r>
      <w:r w:rsidR="00B915EA">
        <w:rPr>
          <w:rFonts w:ascii="Arial" w:hAnsi="Arial" w:cs="Arial"/>
          <w:b/>
          <w:sz w:val="21"/>
          <w:szCs w:val="21"/>
        </w:rPr>
        <w:t>M</w:t>
      </w:r>
      <w:r w:rsidRPr="00450FBC">
        <w:rPr>
          <w:rFonts w:ascii="Arial" w:hAnsi="Arial" w:cs="Arial"/>
          <w:b/>
          <w:sz w:val="21"/>
          <w:szCs w:val="21"/>
        </w:rPr>
        <w:t xml:space="preserve">ental </w:t>
      </w:r>
      <w:r w:rsidR="00B915EA">
        <w:rPr>
          <w:rFonts w:ascii="Arial" w:hAnsi="Arial" w:cs="Arial"/>
          <w:b/>
          <w:sz w:val="21"/>
          <w:szCs w:val="21"/>
        </w:rPr>
        <w:t>H</w:t>
      </w:r>
      <w:r w:rsidRPr="00450FBC">
        <w:rPr>
          <w:rFonts w:ascii="Arial" w:hAnsi="Arial" w:cs="Arial"/>
          <w:b/>
          <w:sz w:val="21"/>
          <w:szCs w:val="21"/>
        </w:rPr>
        <w:t xml:space="preserve">ealth </w:t>
      </w:r>
      <w:r w:rsidR="00B915EA">
        <w:rPr>
          <w:rFonts w:ascii="Arial" w:hAnsi="Arial" w:cs="Arial"/>
          <w:b/>
          <w:sz w:val="21"/>
          <w:szCs w:val="21"/>
        </w:rPr>
        <w:t>S</w:t>
      </w:r>
      <w:r w:rsidRPr="00450FBC">
        <w:rPr>
          <w:rFonts w:ascii="Arial" w:hAnsi="Arial" w:cs="Arial"/>
          <w:b/>
          <w:sz w:val="21"/>
          <w:szCs w:val="21"/>
        </w:rPr>
        <w:t xml:space="preserve">ystem. </w:t>
      </w:r>
      <w:r w:rsidRPr="00450FBC">
        <w:rPr>
          <w:rFonts w:ascii="Arial" w:hAnsi="Arial" w:cs="Arial"/>
          <w:sz w:val="21"/>
          <w:szCs w:val="21"/>
        </w:rPr>
        <w:t xml:space="preserve">CMHCs are the foundation of the public </w:t>
      </w:r>
      <w:r w:rsidR="00276090" w:rsidRPr="00450FBC">
        <w:rPr>
          <w:rFonts w:ascii="Arial" w:hAnsi="Arial" w:cs="Arial"/>
          <w:sz w:val="21"/>
          <w:szCs w:val="21"/>
        </w:rPr>
        <w:t xml:space="preserve">mental </w:t>
      </w:r>
      <w:r w:rsidRPr="00450FBC">
        <w:rPr>
          <w:rFonts w:ascii="Arial" w:hAnsi="Arial" w:cs="Arial"/>
          <w:sz w:val="21"/>
          <w:szCs w:val="21"/>
        </w:rPr>
        <w:t>health safety net. They have a statutory and contractual responsibility to serve every patient regardless of their ability to pay. Any changes to Medicaid, which is an integral partner in helping CMHCs provide behavioral health treatment, must be thoughtfully and thoroughly vetted</w:t>
      </w:r>
      <w:r w:rsidR="00276090" w:rsidRPr="00450FBC">
        <w:rPr>
          <w:rFonts w:ascii="Arial" w:hAnsi="Arial" w:cs="Arial"/>
          <w:sz w:val="21"/>
          <w:szCs w:val="21"/>
        </w:rPr>
        <w:t xml:space="preserve"> as </w:t>
      </w:r>
      <w:r w:rsidR="008A7C10" w:rsidRPr="00450FBC">
        <w:rPr>
          <w:rFonts w:ascii="Arial" w:hAnsi="Arial" w:cs="Arial"/>
          <w:sz w:val="21"/>
          <w:szCs w:val="21"/>
        </w:rPr>
        <w:t xml:space="preserve">they </w:t>
      </w:r>
      <w:r w:rsidR="00276090" w:rsidRPr="00450FBC">
        <w:rPr>
          <w:rFonts w:ascii="Arial" w:hAnsi="Arial" w:cs="Arial"/>
          <w:sz w:val="21"/>
          <w:szCs w:val="21"/>
        </w:rPr>
        <w:t xml:space="preserve">could </w:t>
      </w:r>
      <w:r w:rsidR="00866887" w:rsidRPr="00450FBC">
        <w:rPr>
          <w:rFonts w:ascii="Arial" w:hAnsi="Arial" w:cs="Arial"/>
          <w:sz w:val="21"/>
          <w:szCs w:val="21"/>
        </w:rPr>
        <w:t>disrupt the transition to the CCBHC System that is underway</w:t>
      </w:r>
      <w:r w:rsidRPr="00450FBC">
        <w:rPr>
          <w:rFonts w:ascii="Arial" w:hAnsi="Arial" w:cs="Arial"/>
          <w:sz w:val="21"/>
          <w:szCs w:val="21"/>
        </w:rPr>
        <w:t>.</w:t>
      </w:r>
    </w:p>
    <w:sectPr w:rsidR="00E6452B" w:rsidRPr="00450FBC" w:rsidSect="0001017D">
      <w:footerReference w:type="default" r:id="rId13"/>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534F" w14:textId="77777777" w:rsidR="005358D5" w:rsidRDefault="005358D5" w:rsidP="00932CF8">
      <w:r>
        <w:separator/>
      </w:r>
    </w:p>
  </w:endnote>
  <w:endnote w:type="continuationSeparator" w:id="0">
    <w:p w14:paraId="21C8F623" w14:textId="77777777" w:rsidR="005358D5" w:rsidRDefault="005358D5" w:rsidP="0093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lack">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77130"/>
      <w:docPartObj>
        <w:docPartGallery w:val="Page Numbers (Bottom of Page)"/>
        <w:docPartUnique/>
      </w:docPartObj>
    </w:sdtPr>
    <w:sdtEndPr/>
    <w:sdtContent>
      <w:sdt>
        <w:sdtPr>
          <w:id w:val="565050523"/>
          <w:docPartObj>
            <w:docPartGallery w:val="Page Numbers (Top of Page)"/>
            <w:docPartUnique/>
          </w:docPartObj>
        </w:sdtPr>
        <w:sdtEndPr/>
        <w:sdtContent>
          <w:p w14:paraId="2EDCA9DC" w14:textId="77777777" w:rsidR="002E27FC" w:rsidRDefault="002E27FC">
            <w:pPr>
              <w:pStyle w:val="Footer"/>
              <w:jc w:val="right"/>
            </w:pPr>
            <w:r>
              <w:t xml:space="preserve">Page </w:t>
            </w:r>
            <w:r w:rsidR="003811D9">
              <w:rPr>
                <w:b/>
              </w:rPr>
              <w:fldChar w:fldCharType="begin"/>
            </w:r>
            <w:r>
              <w:rPr>
                <w:b/>
              </w:rPr>
              <w:instrText xml:space="preserve"> PAGE </w:instrText>
            </w:r>
            <w:r w:rsidR="003811D9">
              <w:rPr>
                <w:b/>
              </w:rPr>
              <w:fldChar w:fldCharType="separate"/>
            </w:r>
            <w:r w:rsidR="0039327A">
              <w:rPr>
                <w:b/>
                <w:noProof/>
              </w:rPr>
              <w:t>2</w:t>
            </w:r>
            <w:r w:rsidR="003811D9">
              <w:rPr>
                <w:b/>
              </w:rPr>
              <w:fldChar w:fldCharType="end"/>
            </w:r>
            <w:r>
              <w:t xml:space="preserve"> of </w:t>
            </w:r>
            <w:r w:rsidR="003811D9">
              <w:rPr>
                <w:b/>
              </w:rPr>
              <w:fldChar w:fldCharType="begin"/>
            </w:r>
            <w:r>
              <w:rPr>
                <w:b/>
              </w:rPr>
              <w:instrText xml:space="preserve"> NUMPAGES  </w:instrText>
            </w:r>
            <w:r w:rsidR="003811D9">
              <w:rPr>
                <w:b/>
              </w:rPr>
              <w:fldChar w:fldCharType="separate"/>
            </w:r>
            <w:r w:rsidR="0039327A">
              <w:rPr>
                <w:b/>
                <w:noProof/>
              </w:rPr>
              <w:t>2</w:t>
            </w:r>
            <w:r w:rsidR="003811D9">
              <w:rPr>
                <w:b/>
              </w:rPr>
              <w:fldChar w:fldCharType="end"/>
            </w:r>
          </w:p>
        </w:sdtContent>
      </w:sdt>
    </w:sdtContent>
  </w:sdt>
  <w:p w14:paraId="626D3795" w14:textId="77777777" w:rsidR="002E27FC" w:rsidRDefault="002E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E167" w14:textId="77777777" w:rsidR="005358D5" w:rsidRDefault="005358D5" w:rsidP="00932CF8">
      <w:r>
        <w:separator/>
      </w:r>
    </w:p>
  </w:footnote>
  <w:footnote w:type="continuationSeparator" w:id="0">
    <w:p w14:paraId="0CEB314E" w14:textId="77777777" w:rsidR="005358D5" w:rsidRDefault="005358D5" w:rsidP="00932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D7E"/>
    <w:multiLevelType w:val="hybridMultilevel"/>
    <w:tmpl w:val="1F06A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5E8"/>
    <w:multiLevelType w:val="hybridMultilevel"/>
    <w:tmpl w:val="74C8B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54CAB"/>
    <w:multiLevelType w:val="hybridMultilevel"/>
    <w:tmpl w:val="3308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7472F"/>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34EC4"/>
    <w:multiLevelType w:val="hybridMultilevel"/>
    <w:tmpl w:val="7B8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16880"/>
    <w:multiLevelType w:val="hybridMultilevel"/>
    <w:tmpl w:val="63FA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351CA"/>
    <w:multiLevelType w:val="hybridMultilevel"/>
    <w:tmpl w:val="F25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28B9"/>
    <w:multiLevelType w:val="hybridMultilevel"/>
    <w:tmpl w:val="939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65FE9"/>
    <w:multiLevelType w:val="hybridMultilevel"/>
    <w:tmpl w:val="F89E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F4F81"/>
    <w:multiLevelType w:val="hybridMultilevel"/>
    <w:tmpl w:val="7B8A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4007F"/>
    <w:multiLevelType w:val="hybridMultilevel"/>
    <w:tmpl w:val="1932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E06C3"/>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C775D"/>
    <w:multiLevelType w:val="hybridMultilevel"/>
    <w:tmpl w:val="643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2EC3"/>
    <w:multiLevelType w:val="hybridMultilevel"/>
    <w:tmpl w:val="4580C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CC5171"/>
    <w:multiLevelType w:val="hybridMultilevel"/>
    <w:tmpl w:val="33FE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6544D"/>
    <w:multiLevelType w:val="hybridMultilevel"/>
    <w:tmpl w:val="382C44C8"/>
    <w:lvl w:ilvl="0" w:tplc="91C6EE10">
      <w:start w:val="2007"/>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00206"/>
    <w:multiLevelType w:val="hybridMultilevel"/>
    <w:tmpl w:val="9FCE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5437D"/>
    <w:multiLevelType w:val="hybridMultilevel"/>
    <w:tmpl w:val="79A6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4B706A"/>
    <w:multiLevelType w:val="multilevel"/>
    <w:tmpl w:val="7AF6D3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B71AF"/>
    <w:multiLevelType w:val="hybridMultilevel"/>
    <w:tmpl w:val="3398B4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EBB16FD"/>
    <w:multiLevelType w:val="hybridMultilevel"/>
    <w:tmpl w:val="4DC26B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02439"/>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8498E"/>
    <w:multiLevelType w:val="hybridMultilevel"/>
    <w:tmpl w:val="069E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6011E"/>
    <w:multiLevelType w:val="hybridMultilevel"/>
    <w:tmpl w:val="A806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12CD1"/>
    <w:multiLevelType w:val="hybridMultilevel"/>
    <w:tmpl w:val="75D857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8722B7B"/>
    <w:multiLevelType w:val="hybridMultilevel"/>
    <w:tmpl w:val="7AF6D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E2924"/>
    <w:multiLevelType w:val="hybridMultilevel"/>
    <w:tmpl w:val="795C37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F24656"/>
    <w:multiLevelType w:val="hybridMultilevel"/>
    <w:tmpl w:val="377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C6103"/>
    <w:multiLevelType w:val="hybridMultilevel"/>
    <w:tmpl w:val="FF1A36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62A4A"/>
    <w:multiLevelType w:val="hybridMultilevel"/>
    <w:tmpl w:val="E7D4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83376"/>
    <w:multiLevelType w:val="hybridMultilevel"/>
    <w:tmpl w:val="EE20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33554A"/>
    <w:multiLevelType w:val="hybridMultilevel"/>
    <w:tmpl w:val="68062EDA"/>
    <w:lvl w:ilvl="0" w:tplc="292AAC3E">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165BAF"/>
    <w:multiLevelType w:val="hybridMultilevel"/>
    <w:tmpl w:val="58F4F0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6E49CF"/>
    <w:multiLevelType w:val="hybridMultilevel"/>
    <w:tmpl w:val="54B0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35DC3"/>
    <w:multiLevelType w:val="hybridMultilevel"/>
    <w:tmpl w:val="DB6C5E4A"/>
    <w:lvl w:ilvl="0" w:tplc="D9BCBD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331835354">
    <w:abstractNumId w:val="26"/>
  </w:num>
  <w:num w:numId="2" w16cid:durableId="275140421">
    <w:abstractNumId w:val="25"/>
  </w:num>
  <w:num w:numId="3" w16cid:durableId="2118602105">
    <w:abstractNumId w:val="18"/>
  </w:num>
  <w:num w:numId="4" w16cid:durableId="1160462424">
    <w:abstractNumId w:val="28"/>
  </w:num>
  <w:num w:numId="5" w16cid:durableId="1962033080">
    <w:abstractNumId w:val="10"/>
  </w:num>
  <w:num w:numId="6" w16cid:durableId="496848009">
    <w:abstractNumId w:val="7"/>
  </w:num>
  <w:num w:numId="7" w16cid:durableId="4748703">
    <w:abstractNumId w:val="4"/>
  </w:num>
  <w:num w:numId="8" w16cid:durableId="346829244">
    <w:abstractNumId w:val="31"/>
  </w:num>
  <w:num w:numId="9" w16cid:durableId="801659740">
    <w:abstractNumId w:val="29"/>
  </w:num>
  <w:num w:numId="10" w16cid:durableId="1551840518">
    <w:abstractNumId w:val="2"/>
  </w:num>
  <w:num w:numId="11" w16cid:durableId="1878006664">
    <w:abstractNumId w:val="32"/>
  </w:num>
  <w:num w:numId="12" w16cid:durableId="1697345891">
    <w:abstractNumId w:val="17"/>
  </w:num>
  <w:num w:numId="13" w16cid:durableId="268778652">
    <w:abstractNumId w:val="34"/>
  </w:num>
  <w:num w:numId="14" w16cid:durableId="1185902660">
    <w:abstractNumId w:val="20"/>
  </w:num>
  <w:num w:numId="15" w16cid:durableId="1767992504">
    <w:abstractNumId w:val="8"/>
  </w:num>
  <w:num w:numId="16" w16cid:durableId="1847472882">
    <w:abstractNumId w:val="5"/>
  </w:num>
  <w:num w:numId="17" w16cid:durableId="863130410">
    <w:abstractNumId w:val="14"/>
  </w:num>
  <w:num w:numId="18" w16cid:durableId="168952426">
    <w:abstractNumId w:val="19"/>
  </w:num>
  <w:num w:numId="19" w16cid:durableId="538592430">
    <w:abstractNumId w:val="21"/>
  </w:num>
  <w:num w:numId="20" w16cid:durableId="2018192117">
    <w:abstractNumId w:val="11"/>
  </w:num>
  <w:num w:numId="21" w16cid:durableId="1649506653">
    <w:abstractNumId w:val="23"/>
  </w:num>
  <w:num w:numId="22" w16cid:durableId="1677806505">
    <w:abstractNumId w:val="3"/>
  </w:num>
  <w:num w:numId="23" w16cid:durableId="1482652970">
    <w:abstractNumId w:val="9"/>
  </w:num>
  <w:num w:numId="24" w16cid:durableId="1670673273">
    <w:abstractNumId w:val="0"/>
  </w:num>
  <w:num w:numId="25" w16cid:durableId="587425593">
    <w:abstractNumId w:val="15"/>
  </w:num>
  <w:num w:numId="26" w16cid:durableId="1411541424">
    <w:abstractNumId w:val="24"/>
  </w:num>
  <w:num w:numId="27" w16cid:durableId="276722896">
    <w:abstractNumId w:val="30"/>
  </w:num>
  <w:num w:numId="28" w16cid:durableId="357855012">
    <w:abstractNumId w:val="1"/>
  </w:num>
  <w:num w:numId="29" w16cid:durableId="1157578643">
    <w:abstractNumId w:val="13"/>
  </w:num>
  <w:num w:numId="30" w16cid:durableId="83377750">
    <w:abstractNumId w:val="22"/>
  </w:num>
  <w:num w:numId="31" w16cid:durableId="480972361">
    <w:abstractNumId w:val="16"/>
  </w:num>
  <w:num w:numId="32" w16cid:durableId="1557206823">
    <w:abstractNumId w:val="6"/>
  </w:num>
  <w:num w:numId="33" w16cid:durableId="2045476342">
    <w:abstractNumId w:val="27"/>
  </w:num>
  <w:num w:numId="34" w16cid:durableId="177425226">
    <w:abstractNumId w:val="33"/>
  </w:num>
  <w:num w:numId="35" w16cid:durableId="581598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E6"/>
    <w:rsid w:val="0000206C"/>
    <w:rsid w:val="000044B1"/>
    <w:rsid w:val="000049D7"/>
    <w:rsid w:val="00006704"/>
    <w:rsid w:val="0001017D"/>
    <w:rsid w:val="00010A1F"/>
    <w:rsid w:val="00013C27"/>
    <w:rsid w:val="00016570"/>
    <w:rsid w:val="00020BD7"/>
    <w:rsid w:val="00025C5F"/>
    <w:rsid w:val="00026CC3"/>
    <w:rsid w:val="000335AE"/>
    <w:rsid w:val="00033B42"/>
    <w:rsid w:val="0003687A"/>
    <w:rsid w:val="00037CC1"/>
    <w:rsid w:val="000404E1"/>
    <w:rsid w:val="00042E2B"/>
    <w:rsid w:val="000443D8"/>
    <w:rsid w:val="00045173"/>
    <w:rsid w:val="00052851"/>
    <w:rsid w:val="0005640A"/>
    <w:rsid w:val="00061E39"/>
    <w:rsid w:val="00075969"/>
    <w:rsid w:val="00075C1D"/>
    <w:rsid w:val="00077B82"/>
    <w:rsid w:val="00082900"/>
    <w:rsid w:val="00085EC4"/>
    <w:rsid w:val="000A202B"/>
    <w:rsid w:val="000B0E57"/>
    <w:rsid w:val="000C1FC8"/>
    <w:rsid w:val="000C4123"/>
    <w:rsid w:val="000C4A6C"/>
    <w:rsid w:val="000D0647"/>
    <w:rsid w:val="000D5F42"/>
    <w:rsid w:val="000E2B2E"/>
    <w:rsid w:val="000E64AE"/>
    <w:rsid w:val="0010179F"/>
    <w:rsid w:val="0010747B"/>
    <w:rsid w:val="00115CF3"/>
    <w:rsid w:val="0011679B"/>
    <w:rsid w:val="00117CF0"/>
    <w:rsid w:val="00121348"/>
    <w:rsid w:val="00121FB7"/>
    <w:rsid w:val="00126961"/>
    <w:rsid w:val="00131274"/>
    <w:rsid w:val="00146A29"/>
    <w:rsid w:val="0015067B"/>
    <w:rsid w:val="00162E6D"/>
    <w:rsid w:val="0016502F"/>
    <w:rsid w:val="00172136"/>
    <w:rsid w:val="00180D17"/>
    <w:rsid w:val="00182718"/>
    <w:rsid w:val="00184066"/>
    <w:rsid w:val="0018534A"/>
    <w:rsid w:val="00196994"/>
    <w:rsid w:val="001A5011"/>
    <w:rsid w:val="001A72CE"/>
    <w:rsid w:val="001A766D"/>
    <w:rsid w:val="001B6871"/>
    <w:rsid w:val="001C1680"/>
    <w:rsid w:val="001C649D"/>
    <w:rsid w:val="001D1B2A"/>
    <w:rsid w:val="001D2D7F"/>
    <w:rsid w:val="001D54DC"/>
    <w:rsid w:val="001E3E17"/>
    <w:rsid w:val="001E4ADA"/>
    <w:rsid w:val="001E609C"/>
    <w:rsid w:val="001F2696"/>
    <w:rsid w:val="001F7693"/>
    <w:rsid w:val="002006AA"/>
    <w:rsid w:val="00204360"/>
    <w:rsid w:val="00205242"/>
    <w:rsid w:val="0020631D"/>
    <w:rsid w:val="00214225"/>
    <w:rsid w:val="00220098"/>
    <w:rsid w:val="00224BF2"/>
    <w:rsid w:val="002305E0"/>
    <w:rsid w:val="00233E4E"/>
    <w:rsid w:val="0023459C"/>
    <w:rsid w:val="002367C6"/>
    <w:rsid w:val="00237511"/>
    <w:rsid w:val="002422A5"/>
    <w:rsid w:val="0024270C"/>
    <w:rsid w:val="002527AA"/>
    <w:rsid w:val="00257BBC"/>
    <w:rsid w:val="00260B18"/>
    <w:rsid w:val="00265914"/>
    <w:rsid w:val="00265A12"/>
    <w:rsid w:val="00270718"/>
    <w:rsid w:val="00276090"/>
    <w:rsid w:val="002775EF"/>
    <w:rsid w:val="00277950"/>
    <w:rsid w:val="00282B03"/>
    <w:rsid w:val="00296F4D"/>
    <w:rsid w:val="00297799"/>
    <w:rsid w:val="002A6EC0"/>
    <w:rsid w:val="002B5893"/>
    <w:rsid w:val="002C2127"/>
    <w:rsid w:val="002C75B0"/>
    <w:rsid w:val="002E22DA"/>
    <w:rsid w:val="002E27FC"/>
    <w:rsid w:val="002E433D"/>
    <w:rsid w:val="002E5DE8"/>
    <w:rsid w:val="002E751B"/>
    <w:rsid w:val="002F227A"/>
    <w:rsid w:val="002F2E4A"/>
    <w:rsid w:val="002F4C44"/>
    <w:rsid w:val="002F4EE2"/>
    <w:rsid w:val="00303EB9"/>
    <w:rsid w:val="003106C7"/>
    <w:rsid w:val="00310A92"/>
    <w:rsid w:val="0031191B"/>
    <w:rsid w:val="00312B2A"/>
    <w:rsid w:val="00316F69"/>
    <w:rsid w:val="00317DF9"/>
    <w:rsid w:val="00320546"/>
    <w:rsid w:val="003229FC"/>
    <w:rsid w:val="00322CAB"/>
    <w:rsid w:val="00326C12"/>
    <w:rsid w:val="00330443"/>
    <w:rsid w:val="003447F3"/>
    <w:rsid w:val="00347948"/>
    <w:rsid w:val="00355FE6"/>
    <w:rsid w:val="003572F6"/>
    <w:rsid w:val="00360984"/>
    <w:rsid w:val="0036223C"/>
    <w:rsid w:val="00362A95"/>
    <w:rsid w:val="00373088"/>
    <w:rsid w:val="00373F93"/>
    <w:rsid w:val="003811D9"/>
    <w:rsid w:val="0038161C"/>
    <w:rsid w:val="0039236D"/>
    <w:rsid w:val="00392A3A"/>
    <w:rsid w:val="0039327A"/>
    <w:rsid w:val="0039748A"/>
    <w:rsid w:val="003B2CDF"/>
    <w:rsid w:val="003B4323"/>
    <w:rsid w:val="003B6BFD"/>
    <w:rsid w:val="003C10FC"/>
    <w:rsid w:val="003C6825"/>
    <w:rsid w:val="003C775F"/>
    <w:rsid w:val="003D2A15"/>
    <w:rsid w:val="003D49CD"/>
    <w:rsid w:val="003D7BE1"/>
    <w:rsid w:val="003E1860"/>
    <w:rsid w:val="003E519D"/>
    <w:rsid w:val="003F6181"/>
    <w:rsid w:val="003F691A"/>
    <w:rsid w:val="003F7562"/>
    <w:rsid w:val="00400084"/>
    <w:rsid w:val="004033A9"/>
    <w:rsid w:val="00403F57"/>
    <w:rsid w:val="00410EDA"/>
    <w:rsid w:val="00415C64"/>
    <w:rsid w:val="004323DD"/>
    <w:rsid w:val="00433930"/>
    <w:rsid w:val="004349A2"/>
    <w:rsid w:val="0043516A"/>
    <w:rsid w:val="00435375"/>
    <w:rsid w:val="00437776"/>
    <w:rsid w:val="00445034"/>
    <w:rsid w:val="00445436"/>
    <w:rsid w:val="00450127"/>
    <w:rsid w:val="00450FBC"/>
    <w:rsid w:val="0045174B"/>
    <w:rsid w:val="00457B17"/>
    <w:rsid w:val="00467657"/>
    <w:rsid w:val="00470D51"/>
    <w:rsid w:val="00475936"/>
    <w:rsid w:val="00475DE6"/>
    <w:rsid w:val="0048348E"/>
    <w:rsid w:val="00483831"/>
    <w:rsid w:val="004838F7"/>
    <w:rsid w:val="00484839"/>
    <w:rsid w:val="00486D13"/>
    <w:rsid w:val="0049491D"/>
    <w:rsid w:val="004A0E17"/>
    <w:rsid w:val="004A145A"/>
    <w:rsid w:val="004A73B6"/>
    <w:rsid w:val="004B382D"/>
    <w:rsid w:val="004B3A66"/>
    <w:rsid w:val="004B738A"/>
    <w:rsid w:val="004C1DC7"/>
    <w:rsid w:val="004C4801"/>
    <w:rsid w:val="004C5C1D"/>
    <w:rsid w:val="004C605A"/>
    <w:rsid w:val="004D33D0"/>
    <w:rsid w:val="004E0BA8"/>
    <w:rsid w:val="004E2B11"/>
    <w:rsid w:val="004E790A"/>
    <w:rsid w:val="004F078B"/>
    <w:rsid w:val="004F36EE"/>
    <w:rsid w:val="004F3D22"/>
    <w:rsid w:val="004F7808"/>
    <w:rsid w:val="00507CC8"/>
    <w:rsid w:val="005212E6"/>
    <w:rsid w:val="0053370E"/>
    <w:rsid w:val="005358D5"/>
    <w:rsid w:val="005374BB"/>
    <w:rsid w:val="00551F88"/>
    <w:rsid w:val="00553EE2"/>
    <w:rsid w:val="00561E94"/>
    <w:rsid w:val="00566A8B"/>
    <w:rsid w:val="00570E0D"/>
    <w:rsid w:val="00571E94"/>
    <w:rsid w:val="005756A4"/>
    <w:rsid w:val="00583F65"/>
    <w:rsid w:val="00592009"/>
    <w:rsid w:val="005941C3"/>
    <w:rsid w:val="00594F5E"/>
    <w:rsid w:val="00595CA4"/>
    <w:rsid w:val="0059707D"/>
    <w:rsid w:val="005A6821"/>
    <w:rsid w:val="005B0BA0"/>
    <w:rsid w:val="005B2F66"/>
    <w:rsid w:val="005D0F65"/>
    <w:rsid w:val="005D1A92"/>
    <w:rsid w:val="005E1CF5"/>
    <w:rsid w:val="005F4A72"/>
    <w:rsid w:val="0060396E"/>
    <w:rsid w:val="006106DD"/>
    <w:rsid w:val="006124ED"/>
    <w:rsid w:val="00614171"/>
    <w:rsid w:val="00614FD6"/>
    <w:rsid w:val="00624F46"/>
    <w:rsid w:val="00627769"/>
    <w:rsid w:val="00630101"/>
    <w:rsid w:val="006313A9"/>
    <w:rsid w:val="006347AA"/>
    <w:rsid w:val="00637B7D"/>
    <w:rsid w:val="0064313C"/>
    <w:rsid w:val="00643846"/>
    <w:rsid w:val="006563B3"/>
    <w:rsid w:val="00657D00"/>
    <w:rsid w:val="00661ACB"/>
    <w:rsid w:val="0066397E"/>
    <w:rsid w:val="00663BB7"/>
    <w:rsid w:val="006667EA"/>
    <w:rsid w:val="0067333E"/>
    <w:rsid w:val="0067344A"/>
    <w:rsid w:val="00673B35"/>
    <w:rsid w:val="006750E8"/>
    <w:rsid w:val="00675BF6"/>
    <w:rsid w:val="006830CB"/>
    <w:rsid w:val="00685552"/>
    <w:rsid w:val="0068643A"/>
    <w:rsid w:val="00694DA3"/>
    <w:rsid w:val="006A1F73"/>
    <w:rsid w:val="006A2506"/>
    <w:rsid w:val="006A4C3E"/>
    <w:rsid w:val="006B0D11"/>
    <w:rsid w:val="006B2268"/>
    <w:rsid w:val="006B25B6"/>
    <w:rsid w:val="006B70B8"/>
    <w:rsid w:val="006C5519"/>
    <w:rsid w:val="006C5844"/>
    <w:rsid w:val="006C706A"/>
    <w:rsid w:val="006E1B47"/>
    <w:rsid w:val="006E7908"/>
    <w:rsid w:val="006F251C"/>
    <w:rsid w:val="006F3C60"/>
    <w:rsid w:val="006F48E2"/>
    <w:rsid w:val="006F6E86"/>
    <w:rsid w:val="006F794C"/>
    <w:rsid w:val="00702970"/>
    <w:rsid w:val="007042EC"/>
    <w:rsid w:val="007043E0"/>
    <w:rsid w:val="007059EE"/>
    <w:rsid w:val="007132EB"/>
    <w:rsid w:val="00720048"/>
    <w:rsid w:val="00723160"/>
    <w:rsid w:val="00727149"/>
    <w:rsid w:val="00732864"/>
    <w:rsid w:val="00733619"/>
    <w:rsid w:val="00735ADD"/>
    <w:rsid w:val="00737887"/>
    <w:rsid w:val="0074681E"/>
    <w:rsid w:val="00754714"/>
    <w:rsid w:val="007635EC"/>
    <w:rsid w:val="00770620"/>
    <w:rsid w:val="00784F63"/>
    <w:rsid w:val="00787EB3"/>
    <w:rsid w:val="00792CDD"/>
    <w:rsid w:val="00795B5D"/>
    <w:rsid w:val="007A0B81"/>
    <w:rsid w:val="007A3807"/>
    <w:rsid w:val="007B0601"/>
    <w:rsid w:val="007B6A00"/>
    <w:rsid w:val="007C18A1"/>
    <w:rsid w:val="007C3F80"/>
    <w:rsid w:val="007C407C"/>
    <w:rsid w:val="007D2E95"/>
    <w:rsid w:val="007D732A"/>
    <w:rsid w:val="007D7568"/>
    <w:rsid w:val="007E13F6"/>
    <w:rsid w:val="007E1F55"/>
    <w:rsid w:val="007E558A"/>
    <w:rsid w:val="007E647C"/>
    <w:rsid w:val="007E77CB"/>
    <w:rsid w:val="007E7BF3"/>
    <w:rsid w:val="007F3168"/>
    <w:rsid w:val="007F53B2"/>
    <w:rsid w:val="008106AA"/>
    <w:rsid w:val="008120BA"/>
    <w:rsid w:val="00816B00"/>
    <w:rsid w:val="008228DC"/>
    <w:rsid w:val="008337BF"/>
    <w:rsid w:val="00843495"/>
    <w:rsid w:val="008469CE"/>
    <w:rsid w:val="00847D8D"/>
    <w:rsid w:val="00851E90"/>
    <w:rsid w:val="00852934"/>
    <w:rsid w:val="00855F5A"/>
    <w:rsid w:val="00857974"/>
    <w:rsid w:val="008662A6"/>
    <w:rsid w:val="00866887"/>
    <w:rsid w:val="00870154"/>
    <w:rsid w:val="00873E00"/>
    <w:rsid w:val="0088057C"/>
    <w:rsid w:val="00882AD2"/>
    <w:rsid w:val="008851CF"/>
    <w:rsid w:val="00890E74"/>
    <w:rsid w:val="008933A0"/>
    <w:rsid w:val="0089342F"/>
    <w:rsid w:val="008A146A"/>
    <w:rsid w:val="008A7C10"/>
    <w:rsid w:val="008B4658"/>
    <w:rsid w:val="008B679C"/>
    <w:rsid w:val="008B7EC8"/>
    <w:rsid w:val="008B7F98"/>
    <w:rsid w:val="008C6093"/>
    <w:rsid w:val="008D2DCD"/>
    <w:rsid w:val="008D7260"/>
    <w:rsid w:val="008E3F89"/>
    <w:rsid w:val="008E4F9A"/>
    <w:rsid w:val="008F6CD9"/>
    <w:rsid w:val="00900C03"/>
    <w:rsid w:val="00903FB3"/>
    <w:rsid w:val="00906089"/>
    <w:rsid w:val="00910B21"/>
    <w:rsid w:val="00912D58"/>
    <w:rsid w:val="00914038"/>
    <w:rsid w:val="00914F0C"/>
    <w:rsid w:val="00923BAF"/>
    <w:rsid w:val="00923DC0"/>
    <w:rsid w:val="0092455C"/>
    <w:rsid w:val="00925672"/>
    <w:rsid w:val="00932CF8"/>
    <w:rsid w:val="00936205"/>
    <w:rsid w:val="009461BE"/>
    <w:rsid w:val="00952A83"/>
    <w:rsid w:val="00957B6D"/>
    <w:rsid w:val="00963E15"/>
    <w:rsid w:val="00964830"/>
    <w:rsid w:val="00966AE6"/>
    <w:rsid w:val="009730F4"/>
    <w:rsid w:val="00976BE2"/>
    <w:rsid w:val="0098671D"/>
    <w:rsid w:val="00995111"/>
    <w:rsid w:val="009A4BB3"/>
    <w:rsid w:val="009B4FB3"/>
    <w:rsid w:val="009B5A34"/>
    <w:rsid w:val="009B5C44"/>
    <w:rsid w:val="009C07ED"/>
    <w:rsid w:val="009C4898"/>
    <w:rsid w:val="009C7A52"/>
    <w:rsid w:val="009D0851"/>
    <w:rsid w:val="009D537A"/>
    <w:rsid w:val="009D5BB6"/>
    <w:rsid w:val="009D7AEE"/>
    <w:rsid w:val="009E08C1"/>
    <w:rsid w:val="009E3D55"/>
    <w:rsid w:val="009E477A"/>
    <w:rsid w:val="009E77E0"/>
    <w:rsid w:val="009F3418"/>
    <w:rsid w:val="009F598B"/>
    <w:rsid w:val="009F5B99"/>
    <w:rsid w:val="009F6E29"/>
    <w:rsid w:val="009F6F37"/>
    <w:rsid w:val="00A0294A"/>
    <w:rsid w:val="00A141F2"/>
    <w:rsid w:val="00A23B98"/>
    <w:rsid w:val="00A24006"/>
    <w:rsid w:val="00A26DF5"/>
    <w:rsid w:val="00A26FA1"/>
    <w:rsid w:val="00A30311"/>
    <w:rsid w:val="00A324A2"/>
    <w:rsid w:val="00A44610"/>
    <w:rsid w:val="00A47A55"/>
    <w:rsid w:val="00A47DA6"/>
    <w:rsid w:val="00A52A76"/>
    <w:rsid w:val="00A61C0D"/>
    <w:rsid w:val="00A64F9C"/>
    <w:rsid w:val="00A66CF6"/>
    <w:rsid w:val="00A7484A"/>
    <w:rsid w:val="00A77D87"/>
    <w:rsid w:val="00A8067B"/>
    <w:rsid w:val="00A9002D"/>
    <w:rsid w:val="00A90C8F"/>
    <w:rsid w:val="00AA3550"/>
    <w:rsid w:val="00AA407C"/>
    <w:rsid w:val="00AA5326"/>
    <w:rsid w:val="00AB0E1B"/>
    <w:rsid w:val="00AB1B83"/>
    <w:rsid w:val="00AB5A08"/>
    <w:rsid w:val="00AB6D4B"/>
    <w:rsid w:val="00AC02BD"/>
    <w:rsid w:val="00AC09C4"/>
    <w:rsid w:val="00AC5227"/>
    <w:rsid w:val="00AC5771"/>
    <w:rsid w:val="00AD2DC8"/>
    <w:rsid w:val="00AD32E9"/>
    <w:rsid w:val="00AD5CBF"/>
    <w:rsid w:val="00AE4B20"/>
    <w:rsid w:val="00AE6A58"/>
    <w:rsid w:val="00AE7EAE"/>
    <w:rsid w:val="00AF4C6A"/>
    <w:rsid w:val="00AF59C9"/>
    <w:rsid w:val="00B00248"/>
    <w:rsid w:val="00B079CA"/>
    <w:rsid w:val="00B12C7C"/>
    <w:rsid w:val="00B13133"/>
    <w:rsid w:val="00B15993"/>
    <w:rsid w:val="00B17544"/>
    <w:rsid w:val="00B21B33"/>
    <w:rsid w:val="00B342F6"/>
    <w:rsid w:val="00B365B9"/>
    <w:rsid w:val="00B37AFA"/>
    <w:rsid w:val="00B41624"/>
    <w:rsid w:val="00B450B9"/>
    <w:rsid w:val="00B5032A"/>
    <w:rsid w:val="00B505A7"/>
    <w:rsid w:val="00B52585"/>
    <w:rsid w:val="00B525C7"/>
    <w:rsid w:val="00B63B77"/>
    <w:rsid w:val="00B72716"/>
    <w:rsid w:val="00B73F44"/>
    <w:rsid w:val="00B75751"/>
    <w:rsid w:val="00B819A6"/>
    <w:rsid w:val="00B81B71"/>
    <w:rsid w:val="00B87871"/>
    <w:rsid w:val="00B915EA"/>
    <w:rsid w:val="00B91BEB"/>
    <w:rsid w:val="00B939EA"/>
    <w:rsid w:val="00B94D38"/>
    <w:rsid w:val="00BA072A"/>
    <w:rsid w:val="00BA2A3D"/>
    <w:rsid w:val="00BB04FD"/>
    <w:rsid w:val="00BC14CC"/>
    <w:rsid w:val="00BC2235"/>
    <w:rsid w:val="00BC3CF3"/>
    <w:rsid w:val="00BD0124"/>
    <w:rsid w:val="00BD1239"/>
    <w:rsid w:val="00BD4059"/>
    <w:rsid w:val="00BD40FD"/>
    <w:rsid w:val="00BE0E4E"/>
    <w:rsid w:val="00BE1B5E"/>
    <w:rsid w:val="00BE7340"/>
    <w:rsid w:val="00BF080E"/>
    <w:rsid w:val="00BF3050"/>
    <w:rsid w:val="00BF479B"/>
    <w:rsid w:val="00BF6A8E"/>
    <w:rsid w:val="00C00362"/>
    <w:rsid w:val="00C01BB1"/>
    <w:rsid w:val="00C027FC"/>
    <w:rsid w:val="00C15163"/>
    <w:rsid w:val="00C179E2"/>
    <w:rsid w:val="00C20C72"/>
    <w:rsid w:val="00C216F5"/>
    <w:rsid w:val="00C2645A"/>
    <w:rsid w:val="00C2663A"/>
    <w:rsid w:val="00C30E78"/>
    <w:rsid w:val="00C4201F"/>
    <w:rsid w:val="00C425BB"/>
    <w:rsid w:val="00C52FA0"/>
    <w:rsid w:val="00C674DC"/>
    <w:rsid w:val="00C70A08"/>
    <w:rsid w:val="00C7544A"/>
    <w:rsid w:val="00C80833"/>
    <w:rsid w:val="00C83A66"/>
    <w:rsid w:val="00C85CAD"/>
    <w:rsid w:val="00C92E29"/>
    <w:rsid w:val="00C9329B"/>
    <w:rsid w:val="00C958D1"/>
    <w:rsid w:val="00C97C0F"/>
    <w:rsid w:val="00CA68F2"/>
    <w:rsid w:val="00CB7664"/>
    <w:rsid w:val="00CC0E51"/>
    <w:rsid w:val="00CC67C5"/>
    <w:rsid w:val="00CD4E14"/>
    <w:rsid w:val="00CE560A"/>
    <w:rsid w:val="00CE6AC4"/>
    <w:rsid w:val="00CF2D4E"/>
    <w:rsid w:val="00D030A4"/>
    <w:rsid w:val="00D11884"/>
    <w:rsid w:val="00D12DE6"/>
    <w:rsid w:val="00D154FA"/>
    <w:rsid w:val="00D15B33"/>
    <w:rsid w:val="00D173E2"/>
    <w:rsid w:val="00D23FBA"/>
    <w:rsid w:val="00D3402A"/>
    <w:rsid w:val="00D350D1"/>
    <w:rsid w:val="00D40B8C"/>
    <w:rsid w:val="00D416E0"/>
    <w:rsid w:val="00D41C37"/>
    <w:rsid w:val="00D45425"/>
    <w:rsid w:val="00D5553B"/>
    <w:rsid w:val="00D6207C"/>
    <w:rsid w:val="00D63972"/>
    <w:rsid w:val="00D64F7F"/>
    <w:rsid w:val="00D67921"/>
    <w:rsid w:val="00D72DE0"/>
    <w:rsid w:val="00D750A0"/>
    <w:rsid w:val="00D77327"/>
    <w:rsid w:val="00D81339"/>
    <w:rsid w:val="00D876B9"/>
    <w:rsid w:val="00D917B8"/>
    <w:rsid w:val="00D9198A"/>
    <w:rsid w:val="00D9533D"/>
    <w:rsid w:val="00DA073A"/>
    <w:rsid w:val="00DA1A87"/>
    <w:rsid w:val="00DA4765"/>
    <w:rsid w:val="00DA4840"/>
    <w:rsid w:val="00DB2451"/>
    <w:rsid w:val="00DB3A3B"/>
    <w:rsid w:val="00DC2459"/>
    <w:rsid w:val="00DC6988"/>
    <w:rsid w:val="00DC759E"/>
    <w:rsid w:val="00DD1A38"/>
    <w:rsid w:val="00DD535D"/>
    <w:rsid w:val="00DD5F6C"/>
    <w:rsid w:val="00DD7846"/>
    <w:rsid w:val="00DE0805"/>
    <w:rsid w:val="00DE0A4E"/>
    <w:rsid w:val="00DE1140"/>
    <w:rsid w:val="00DE1E6E"/>
    <w:rsid w:val="00DF012E"/>
    <w:rsid w:val="00DF0E01"/>
    <w:rsid w:val="00DF6347"/>
    <w:rsid w:val="00DF7DE9"/>
    <w:rsid w:val="00E00F9A"/>
    <w:rsid w:val="00E01227"/>
    <w:rsid w:val="00E0261B"/>
    <w:rsid w:val="00E0271F"/>
    <w:rsid w:val="00E03502"/>
    <w:rsid w:val="00E13F78"/>
    <w:rsid w:val="00E20F4A"/>
    <w:rsid w:val="00E27177"/>
    <w:rsid w:val="00E276E6"/>
    <w:rsid w:val="00E35026"/>
    <w:rsid w:val="00E369D5"/>
    <w:rsid w:val="00E36D44"/>
    <w:rsid w:val="00E4109F"/>
    <w:rsid w:val="00E414E4"/>
    <w:rsid w:val="00E44B71"/>
    <w:rsid w:val="00E462AF"/>
    <w:rsid w:val="00E47C9F"/>
    <w:rsid w:val="00E6452B"/>
    <w:rsid w:val="00E76564"/>
    <w:rsid w:val="00E8013A"/>
    <w:rsid w:val="00E80EC9"/>
    <w:rsid w:val="00E82B10"/>
    <w:rsid w:val="00E83F55"/>
    <w:rsid w:val="00E84DC2"/>
    <w:rsid w:val="00E8771C"/>
    <w:rsid w:val="00E96868"/>
    <w:rsid w:val="00EA5168"/>
    <w:rsid w:val="00EB57B8"/>
    <w:rsid w:val="00EB6DB1"/>
    <w:rsid w:val="00EC0DE5"/>
    <w:rsid w:val="00EC3C6C"/>
    <w:rsid w:val="00EC68E7"/>
    <w:rsid w:val="00EC722C"/>
    <w:rsid w:val="00ED2A45"/>
    <w:rsid w:val="00ED6C6D"/>
    <w:rsid w:val="00ED73E0"/>
    <w:rsid w:val="00EE392D"/>
    <w:rsid w:val="00EE4139"/>
    <w:rsid w:val="00EE6200"/>
    <w:rsid w:val="00EE7D58"/>
    <w:rsid w:val="00F02F90"/>
    <w:rsid w:val="00F06F4D"/>
    <w:rsid w:val="00F07BC8"/>
    <w:rsid w:val="00F11723"/>
    <w:rsid w:val="00F14395"/>
    <w:rsid w:val="00F33271"/>
    <w:rsid w:val="00F35BD0"/>
    <w:rsid w:val="00F41B27"/>
    <w:rsid w:val="00F4423F"/>
    <w:rsid w:val="00F5133A"/>
    <w:rsid w:val="00F7165E"/>
    <w:rsid w:val="00F72FAA"/>
    <w:rsid w:val="00F80D37"/>
    <w:rsid w:val="00F83650"/>
    <w:rsid w:val="00F83F7F"/>
    <w:rsid w:val="00F9066D"/>
    <w:rsid w:val="00F911E6"/>
    <w:rsid w:val="00F9190D"/>
    <w:rsid w:val="00F932DA"/>
    <w:rsid w:val="00F940BD"/>
    <w:rsid w:val="00F94703"/>
    <w:rsid w:val="00FA20DB"/>
    <w:rsid w:val="00FA217A"/>
    <w:rsid w:val="00FA2C03"/>
    <w:rsid w:val="00FB1068"/>
    <w:rsid w:val="00FB1627"/>
    <w:rsid w:val="00FB1744"/>
    <w:rsid w:val="00FC22D3"/>
    <w:rsid w:val="00FD6F11"/>
    <w:rsid w:val="00FE0FC4"/>
    <w:rsid w:val="00FE7AA8"/>
    <w:rsid w:val="00FF4859"/>
    <w:rsid w:val="00FF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FB9F5"/>
  <w15:docId w15:val="{FA8BDD85-2DF2-48B5-908A-250EFE71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39"/>
    <w:rPr>
      <w:sz w:val="24"/>
      <w:szCs w:val="24"/>
    </w:rPr>
  </w:style>
  <w:style w:type="paragraph" w:styleId="Heading1">
    <w:name w:val="heading 1"/>
    <w:basedOn w:val="Normal"/>
    <w:next w:val="Normal"/>
    <w:link w:val="Heading1Char"/>
    <w:qFormat/>
    <w:rsid w:val="00D917B8"/>
    <w:pPr>
      <w:keepNext/>
      <w:widowControl w:val="0"/>
      <w:tabs>
        <w:tab w:val="center" w:pos="5400"/>
        <w:tab w:val="right" w:pos="10800"/>
      </w:tabs>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04FD"/>
    <w:rPr>
      <w:color w:val="0000FF"/>
      <w:u w:val="single"/>
    </w:rPr>
  </w:style>
  <w:style w:type="character" w:styleId="EndnoteReference">
    <w:name w:val="endnote reference"/>
    <w:basedOn w:val="DefaultParagraphFont"/>
    <w:uiPriority w:val="99"/>
    <w:rsid w:val="00932CF8"/>
    <w:rPr>
      <w:rFonts w:ascii="Times New Roman" w:hAnsi="Times New Roman" w:cs="Times New Roman" w:hint="default"/>
      <w:vertAlign w:val="superscript"/>
    </w:rPr>
  </w:style>
  <w:style w:type="paragraph" w:styleId="EndnoteText">
    <w:name w:val="endnote text"/>
    <w:basedOn w:val="Normal"/>
    <w:link w:val="EndnoteTextChar"/>
    <w:uiPriority w:val="99"/>
    <w:rsid w:val="00932CF8"/>
    <w:rPr>
      <w:sz w:val="20"/>
      <w:szCs w:val="20"/>
    </w:rPr>
  </w:style>
  <w:style w:type="character" w:customStyle="1" w:styleId="EndnoteTextChar">
    <w:name w:val="Endnote Text Char"/>
    <w:basedOn w:val="DefaultParagraphFont"/>
    <w:link w:val="EndnoteText"/>
    <w:uiPriority w:val="99"/>
    <w:rsid w:val="00932CF8"/>
  </w:style>
  <w:style w:type="paragraph" w:styleId="BodyTextIndent2">
    <w:name w:val="Body Text Indent 2"/>
    <w:basedOn w:val="Normal"/>
    <w:link w:val="BodyTextIndent2Char"/>
    <w:rsid w:val="00BE7340"/>
    <w:pPr>
      <w:widowControl w:val="0"/>
      <w:spacing w:after="120" w:line="480" w:lineRule="auto"/>
      <w:ind w:left="360"/>
    </w:pPr>
    <w:rPr>
      <w:rFonts w:ascii="Univers" w:hAnsi="Univers"/>
      <w:snapToGrid w:val="0"/>
      <w:szCs w:val="20"/>
    </w:rPr>
  </w:style>
  <w:style w:type="character" w:customStyle="1" w:styleId="BodyTextIndent2Char">
    <w:name w:val="Body Text Indent 2 Char"/>
    <w:basedOn w:val="DefaultParagraphFont"/>
    <w:link w:val="BodyTextIndent2"/>
    <w:rsid w:val="00BE7340"/>
    <w:rPr>
      <w:rFonts w:ascii="Univers" w:hAnsi="Univers"/>
      <w:snapToGrid w:val="0"/>
      <w:sz w:val="24"/>
    </w:rPr>
  </w:style>
  <w:style w:type="paragraph" w:styleId="ListParagraph">
    <w:name w:val="List Paragraph"/>
    <w:basedOn w:val="Normal"/>
    <w:uiPriority w:val="34"/>
    <w:qFormat/>
    <w:rsid w:val="00F14395"/>
    <w:pPr>
      <w:ind w:left="720"/>
    </w:pPr>
  </w:style>
  <w:style w:type="character" w:customStyle="1" w:styleId="Heading1Char">
    <w:name w:val="Heading 1 Char"/>
    <w:basedOn w:val="DefaultParagraphFont"/>
    <w:link w:val="Heading1"/>
    <w:rsid w:val="00D917B8"/>
    <w:rPr>
      <w:rFonts w:ascii="Arial" w:hAnsi="Arial"/>
      <w:b/>
      <w:snapToGrid w:val="0"/>
      <w:sz w:val="22"/>
    </w:rPr>
  </w:style>
  <w:style w:type="character" w:styleId="Strong">
    <w:name w:val="Strong"/>
    <w:basedOn w:val="DefaultParagraphFont"/>
    <w:qFormat/>
    <w:rsid w:val="00D917B8"/>
    <w:rPr>
      <w:b/>
      <w:bCs/>
    </w:rPr>
  </w:style>
  <w:style w:type="paragraph" w:styleId="DocumentMap">
    <w:name w:val="Document Map"/>
    <w:basedOn w:val="Normal"/>
    <w:link w:val="DocumentMapChar"/>
    <w:rsid w:val="00720048"/>
    <w:rPr>
      <w:rFonts w:ascii="Tahoma" w:hAnsi="Tahoma" w:cs="Tahoma"/>
      <w:sz w:val="16"/>
      <w:szCs w:val="16"/>
    </w:rPr>
  </w:style>
  <w:style w:type="character" w:customStyle="1" w:styleId="DocumentMapChar">
    <w:name w:val="Document Map Char"/>
    <w:basedOn w:val="DefaultParagraphFont"/>
    <w:link w:val="DocumentMap"/>
    <w:rsid w:val="00720048"/>
    <w:rPr>
      <w:rFonts w:ascii="Tahoma" w:hAnsi="Tahoma" w:cs="Tahoma"/>
      <w:sz w:val="16"/>
      <w:szCs w:val="16"/>
    </w:rPr>
  </w:style>
  <w:style w:type="paragraph" w:styleId="Header">
    <w:name w:val="header"/>
    <w:basedOn w:val="Normal"/>
    <w:link w:val="HeaderChar"/>
    <w:uiPriority w:val="99"/>
    <w:rsid w:val="00403F57"/>
    <w:pPr>
      <w:tabs>
        <w:tab w:val="center" w:pos="4680"/>
        <w:tab w:val="right" w:pos="9360"/>
      </w:tabs>
    </w:pPr>
  </w:style>
  <w:style w:type="character" w:customStyle="1" w:styleId="HeaderChar">
    <w:name w:val="Header Char"/>
    <w:basedOn w:val="DefaultParagraphFont"/>
    <w:link w:val="Header"/>
    <w:uiPriority w:val="99"/>
    <w:rsid w:val="00403F57"/>
    <w:rPr>
      <w:sz w:val="24"/>
      <w:szCs w:val="24"/>
    </w:rPr>
  </w:style>
  <w:style w:type="paragraph" w:styleId="Footer">
    <w:name w:val="footer"/>
    <w:basedOn w:val="Normal"/>
    <w:link w:val="FooterChar"/>
    <w:uiPriority w:val="99"/>
    <w:rsid w:val="00403F57"/>
    <w:pPr>
      <w:tabs>
        <w:tab w:val="center" w:pos="4680"/>
        <w:tab w:val="right" w:pos="9360"/>
      </w:tabs>
    </w:pPr>
  </w:style>
  <w:style w:type="character" w:customStyle="1" w:styleId="FooterChar">
    <w:name w:val="Footer Char"/>
    <w:basedOn w:val="DefaultParagraphFont"/>
    <w:link w:val="Footer"/>
    <w:uiPriority w:val="99"/>
    <w:rsid w:val="00403F57"/>
    <w:rPr>
      <w:sz w:val="24"/>
      <w:szCs w:val="24"/>
    </w:rPr>
  </w:style>
  <w:style w:type="paragraph" w:customStyle="1" w:styleId="Default">
    <w:name w:val="Default"/>
    <w:rsid w:val="0062776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DE1140"/>
    <w:rPr>
      <w:rFonts w:ascii="Tahoma" w:hAnsi="Tahoma" w:cs="Tahoma"/>
      <w:sz w:val="16"/>
      <w:szCs w:val="16"/>
    </w:rPr>
  </w:style>
  <w:style w:type="character" w:customStyle="1" w:styleId="BalloonTextChar">
    <w:name w:val="Balloon Text Char"/>
    <w:basedOn w:val="DefaultParagraphFont"/>
    <w:link w:val="BalloonText"/>
    <w:rsid w:val="00DE1140"/>
    <w:rPr>
      <w:rFonts w:ascii="Tahoma" w:hAnsi="Tahoma" w:cs="Tahoma"/>
      <w:sz w:val="16"/>
      <w:szCs w:val="16"/>
    </w:rPr>
  </w:style>
  <w:style w:type="paragraph" w:customStyle="1" w:styleId="xmsonormal">
    <w:name w:val="x_msonormal"/>
    <w:basedOn w:val="Normal"/>
    <w:rsid w:val="00C7544A"/>
    <w:pPr>
      <w:spacing w:before="100" w:beforeAutospacing="1" w:after="100" w:afterAutospacing="1"/>
    </w:pPr>
    <w:rPr>
      <w:rFonts w:eastAsiaTheme="minorHAnsi"/>
    </w:rPr>
  </w:style>
  <w:style w:type="character" w:customStyle="1" w:styleId="xmsoins">
    <w:name w:val="x_msoins"/>
    <w:basedOn w:val="DefaultParagraphFont"/>
    <w:rsid w:val="00C7544A"/>
  </w:style>
  <w:style w:type="paragraph" w:customStyle="1" w:styleId="paragraph">
    <w:name w:val="paragraph"/>
    <w:basedOn w:val="Normal"/>
    <w:rsid w:val="00890E74"/>
    <w:pPr>
      <w:spacing w:before="100" w:beforeAutospacing="1" w:after="100" w:afterAutospacing="1"/>
    </w:pPr>
  </w:style>
  <w:style w:type="character" w:customStyle="1" w:styleId="normaltextrun">
    <w:name w:val="normaltextrun"/>
    <w:basedOn w:val="DefaultParagraphFont"/>
    <w:rsid w:val="00890E74"/>
  </w:style>
  <w:style w:type="character" w:customStyle="1" w:styleId="eop">
    <w:name w:val="eop"/>
    <w:basedOn w:val="DefaultParagraphFont"/>
    <w:rsid w:val="00890E74"/>
  </w:style>
  <w:style w:type="character" w:customStyle="1" w:styleId="apple-converted-space">
    <w:name w:val="apple-converted-space"/>
    <w:basedOn w:val="DefaultParagraphFont"/>
    <w:rsid w:val="00890E74"/>
  </w:style>
  <w:style w:type="paragraph" w:styleId="Revision">
    <w:name w:val="Revision"/>
    <w:hidden/>
    <w:uiPriority w:val="99"/>
    <w:semiHidden/>
    <w:rsid w:val="001A766D"/>
    <w:rPr>
      <w:sz w:val="24"/>
      <w:szCs w:val="24"/>
    </w:rPr>
  </w:style>
  <w:style w:type="character" w:styleId="CommentReference">
    <w:name w:val="annotation reference"/>
    <w:basedOn w:val="DefaultParagraphFont"/>
    <w:semiHidden/>
    <w:unhideWhenUsed/>
    <w:rsid w:val="001A766D"/>
    <w:rPr>
      <w:sz w:val="16"/>
      <w:szCs w:val="16"/>
    </w:rPr>
  </w:style>
  <w:style w:type="paragraph" w:styleId="CommentText">
    <w:name w:val="annotation text"/>
    <w:basedOn w:val="Normal"/>
    <w:link w:val="CommentTextChar"/>
    <w:unhideWhenUsed/>
    <w:rsid w:val="001A766D"/>
    <w:rPr>
      <w:sz w:val="20"/>
      <w:szCs w:val="20"/>
    </w:rPr>
  </w:style>
  <w:style w:type="character" w:customStyle="1" w:styleId="CommentTextChar">
    <w:name w:val="Comment Text Char"/>
    <w:basedOn w:val="DefaultParagraphFont"/>
    <w:link w:val="CommentText"/>
    <w:rsid w:val="001A766D"/>
  </w:style>
  <w:style w:type="paragraph" w:styleId="CommentSubject">
    <w:name w:val="annotation subject"/>
    <w:basedOn w:val="CommentText"/>
    <w:next w:val="CommentText"/>
    <w:link w:val="CommentSubjectChar"/>
    <w:semiHidden/>
    <w:unhideWhenUsed/>
    <w:rsid w:val="001A766D"/>
    <w:rPr>
      <w:b/>
      <w:bCs/>
    </w:rPr>
  </w:style>
  <w:style w:type="character" w:customStyle="1" w:styleId="CommentSubjectChar">
    <w:name w:val="Comment Subject Char"/>
    <w:basedOn w:val="CommentTextChar"/>
    <w:link w:val="CommentSubject"/>
    <w:semiHidden/>
    <w:rsid w:val="001A7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1614">
      <w:bodyDiv w:val="1"/>
      <w:marLeft w:val="0"/>
      <w:marRight w:val="0"/>
      <w:marTop w:val="0"/>
      <w:marBottom w:val="0"/>
      <w:divBdr>
        <w:top w:val="none" w:sz="0" w:space="0" w:color="auto"/>
        <w:left w:val="none" w:sz="0" w:space="0" w:color="auto"/>
        <w:bottom w:val="none" w:sz="0" w:space="0" w:color="auto"/>
        <w:right w:val="none" w:sz="0" w:space="0" w:color="auto"/>
      </w:divBdr>
    </w:div>
    <w:div w:id="529757215">
      <w:bodyDiv w:val="1"/>
      <w:marLeft w:val="0"/>
      <w:marRight w:val="0"/>
      <w:marTop w:val="0"/>
      <w:marBottom w:val="0"/>
      <w:divBdr>
        <w:top w:val="none" w:sz="0" w:space="0" w:color="auto"/>
        <w:left w:val="none" w:sz="0" w:space="0" w:color="auto"/>
        <w:bottom w:val="none" w:sz="0" w:space="0" w:color="auto"/>
        <w:right w:val="none" w:sz="0" w:space="0" w:color="auto"/>
      </w:divBdr>
    </w:div>
    <w:div w:id="985428024">
      <w:bodyDiv w:val="1"/>
      <w:marLeft w:val="0"/>
      <w:marRight w:val="0"/>
      <w:marTop w:val="0"/>
      <w:marBottom w:val="0"/>
      <w:divBdr>
        <w:top w:val="none" w:sz="0" w:space="0" w:color="auto"/>
        <w:left w:val="none" w:sz="0" w:space="0" w:color="auto"/>
        <w:bottom w:val="none" w:sz="0" w:space="0" w:color="auto"/>
        <w:right w:val="none" w:sz="0" w:space="0" w:color="auto"/>
      </w:divBdr>
    </w:div>
    <w:div w:id="1072003384">
      <w:bodyDiv w:val="1"/>
      <w:marLeft w:val="0"/>
      <w:marRight w:val="0"/>
      <w:marTop w:val="0"/>
      <w:marBottom w:val="0"/>
      <w:divBdr>
        <w:top w:val="none" w:sz="0" w:space="0" w:color="auto"/>
        <w:left w:val="none" w:sz="0" w:space="0" w:color="auto"/>
        <w:bottom w:val="none" w:sz="0" w:space="0" w:color="auto"/>
        <w:right w:val="none" w:sz="0" w:space="0" w:color="auto"/>
      </w:divBdr>
    </w:div>
    <w:div w:id="1580673781">
      <w:bodyDiv w:val="1"/>
      <w:marLeft w:val="0"/>
      <w:marRight w:val="0"/>
      <w:marTop w:val="0"/>
      <w:marBottom w:val="0"/>
      <w:divBdr>
        <w:top w:val="none" w:sz="0" w:space="0" w:color="auto"/>
        <w:left w:val="none" w:sz="0" w:space="0" w:color="auto"/>
        <w:bottom w:val="none" w:sz="0" w:space="0" w:color="auto"/>
        <w:right w:val="none" w:sz="0" w:space="0" w:color="auto"/>
      </w:divBdr>
    </w:div>
    <w:div w:id="16175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mhc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0B7B6DBEACE243A54DC06F63D0C72C" ma:contentTypeVersion="9" ma:contentTypeDescription="Create a new document." ma:contentTypeScope="" ma:versionID="2da7ad4fe5dcc7d7a4af72bbb2b4bab1">
  <xsd:schema xmlns:xsd="http://www.w3.org/2001/XMLSchema" xmlns:xs="http://www.w3.org/2001/XMLSchema" xmlns:p="http://schemas.microsoft.com/office/2006/metadata/properties" xmlns:ns3="f2e6e50f-a2d3-473b-bce4-6cd1bf73085a" targetNamespace="http://schemas.microsoft.com/office/2006/metadata/properties" ma:root="true" ma:fieldsID="7fd741ae31c073123ca628b84f33b28f" ns3:_="">
    <xsd:import namespace="f2e6e50f-a2d3-473b-bce4-6cd1bf730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6e50f-a2d3-473b-bce4-6cd1bf73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F52C-B9BD-467C-ADF6-ED43EB043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39204-475A-444A-93A4-848DD59B1B5A}">
  <ds:schemaRefs>
    <ds:schemaRef ds:uri="http://schemas.microsoft.com/sharepoint/v3/contenttype/forms"/>
  </ds:schemaRefs>
</ds:datastoreItem>
</file>

<file path=customXml/itemProps3.xml><?xml version="1.0" encoding="utf-8"?>
<ds:datastoreItem xmlns:ds="http://schemas.openxmlformats.org/officeDocument/2006/customXml" ds:itemID="{232DB3BA-C991-468A-9B98-2DCAA3538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6e50f-a2d3-473b-bce4-6cd1bf730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FF7DB-A028-44FC-86DB-C1252740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1152</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Association of Community Mental Health Centers of Kansas, Inc.</vt:lpstr>
    </vt:vector>
  </TitlesOfParts>
  <Company>KS Association of Counties</Company>
  <LinksUpToDate>false</LinksUpToDate>
  <CharactersWithSpaces>7874</CharactersWithSpaces>
  <SharedDoc>false</SharedDoc>
  <HLinks>
    <vt:vector size="36" baseType="variant">
      <vt:variant>
        <vt:i4>3014682</vt:i4>
      </vt:variant>
      <vt:variant>
        <vt:i4>15</vt:i4>
      </vt:variant>
      <vt:variant>
        <vt:i4>0</vt:i4>
      </vt:variant>
      <vt:variant>
        <vt:i4>5</vt:i4>
      </vt:variant>
      <vt:variant>
        <vt:lpwstr>mailto:Wangemann@kansascounties.org</vt:lpwstr>
      </vt:variant>
      <vt:variant>
        <vt:lpwstr/>
      </vt:variant>
      <vt:variant>
        <vt:i4>5111928</vt:i4>
      </vt:variant>
      <vt:variant>
        <vt:i4>12</vt:i4>
      </vt:variant>
      <vt:variant>
        <vt:i4>0</vt:i4>
      </vt:variant>
      <vt:variant>
        <vt:i4>5</vt:i4>
      </vt:variant>
      <vt:variant>
        <vt:lpwstr>mailto:ssweeney@acmhck.org</vt:lpwstr>
      </vt:variant>
      <vt:variant>
        <vt:lpwstr/>
      </vt:variant>
      <vt:variant>
        <vt:i4>5111928</vt:i4>
      </vt:variant>
      <vt:variant>
        <vt:i4>9</vt:i4>
      </vt:variant>
      <vt:variant>
        <vt:i4>0</vt:i4>
      </vt:variant>
      <vt:variant>
        <vt:i4>5</vt:i4>
      </vt:variant>
      <vt:variant>
        <vt:lpwstr>mailto:ssweeney@acmhck.org</vt:lpwstr>
      </vt:variant>
      <vt:variant>
        <vt:lpwstr/>
      </vt:variant>
      <vt:variant>
        <vt:i4>5111928</vt:i4>
      </vt:variant>
      <vt:variant>
        <vt:i4>6</vt:i4>
      </vt:variant>
      <vt:variant>
        <vt:i4>0</vt:i4>
      </vt:variant>
      <vt:variant>
        <vt:i4>5</vt:i4>
      </vt:variant>
      <vt:variant>
        <vt:lpwstr>mailto:ssweeney@acmhck.org</vt:lpwstr>
      </vt:variant>
      <vt:variant>
        <vt:lpwstr/>
      </vt:variant>
      <vt:variant>
        <vt:i4>5111928</vt:i4>
      </vt:variant>
      <vt:variant>
        <vt:i4>3</vt:i4>
      </vt:variant>
      <vt:variant>
        <vt:i4>0</vt:i4>
      </vt:variant>
      <vt:variant>
        <vt:i4>5</vt:i4>
      </vt:variant>
      <vt:variant>
        <vt:lpwstr>mailto:ssweeney@acmhck.org</vt:lpwstr>
      </vt:variant>
      <vt:variant>
        <vt:lpwstr/>
      </vt:variant>
      <vt:variant>
        <vt:i4>5111928</vt:i4>
      </vt:variant>
      <vt:variant>
        <vt:i4>0</vt:i4>
      </vt:variant>
      <vt:variant>
        <vt:i4>0</vt:i4>
      </vt:variant>
      <vt:variant>
        <vt:i4>5</vt:i4>
      </vt:variant>
      <vt:variant>
        <vt:lpwstr>mailto:ssweeney@acmhck.org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Community Mental Health Centers of Kansas, Inc.</dc:title>
  <dc:creator>Melissa Wangemann</dc:creator>
  <cp:lastModifiedBy>Michelle Ponce [ACMHCK]</cp:lastModifiedBy>
  <cp:revision>5</cp:revision>
  <cp:lastPrinted>2022-11-07T19:08:00Z</cp:lastPrinted>
  <dcterms:created xsi:type="dcterms:W3CDTF">2023-11-14T20:32:00Z</dcterms:created>
  <dcterms:modified xsi:type="dcterms:W3CDTF">2023-11-14T20:33:00Z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0x010100F00B7B6DBEACE243A54DC06F63D0C72C</vt:lpwstr>
  </property>
</Properties>
</file>